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33" w:rsidRDefault="00271152" w:rsidP="00271152">
      <w:pPr>
        <w:spacing w:after="0"/>
        <w:jc w:val="center"/>
        <w:rPr>
          <w:rFonts w:ascii="Verdana" w:hAnsi="Verdana"/>
          <w:b/>
          <w:sz w:val="28"/>
        </w:rPr>
      </w:pPr>
      <w:r w:rsidRPr="00271152">
        <w:rPr>
          <w:rFonts w:ascii="Verdana" w:hAnsi="Verdana"/>
          <w:b/>
          <w:sz w:val="28"/>
        </w:rPr>
        <w:t>School Based Inquiry and Data Driven Instruction Teams</w:t>
      </w:r>
    </w:p>
    <w:p w:rsidR="00271152" w:rsidRDefault="00271152" w:rsidP="00271152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CE26B9B" wp14:editId="15472295">
            <wp:simplePos x="0" y="0"/>
            <wp:positionH relativeFrom="column">
              <wp:posOffset>1590675</wp:posOffset>
            </wp:positionH>
            <wp:positionV relativeFrom="paragraph">
              <wp:posOffset>330835</wp:posOffset>
            </wp:positionV>
            <wp:extent cx="3500120" cy="2705100"/>
            <wp:effectExtent l="0" t="0" r="5080" b="0"/>
            <wp:wrapNone/>
            <wp:docPr id="1" name="Picture 1" descr="C:\Users\tgray\RTTT\Data Systems\DDI\DDI 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ay\RTTT\Data Systems\DDI\DDI ov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</w:rPr>
        <w:t>2011-2012</w:t>
      </w:r>
    </w:p>
    <w:p w:rsidR="00271152" w:rsidRDefault="00271152" w:rsidP="00271152">
      <w:pPr>
        <w:jc w:val="center"/>
        <w:rPr>
          <w:rFonts w:ascii="Verdana" w:hAnsi="Verdana"/>
          <w:b/>
          <w:sz w:val="28"/>
        </w:rPr>
      </w:pPr>
    </w:p>
    <w:p w:rsidR="00271152" w:rsidRDefault="00271152" w:rsidP="00271152">
      <w:pPr>
        <w:jc w:val="center"/>
        <w:rPr>
          <w:rFonts w:ascii="Verdana" w:hAnsi="Verdana"/>
          <w:b/>
          <w:sz w:val="28"/>
        </w:rPr>
      </w:pPr>
    </w:p>
    <w:p w:rsidR="00271152" w:rsidRDefault="00271152" w:rsidP="00271152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</w:p>
    <w:p w:rsidR="00271152" w:rsidRDefault="00271152" w:rsidP="00271152">
      <w:pPr>
        <w:jc w:val="center"/>
        <w:rPr>
          <w:rFonts w:ascii="Verdana" w:hAnsi="Verdana"/>
          <w:b/>
          <w:sz w:val="28"/>
        </w:rPr>
      </w:pPr>
    </w:p>
    <w:p w:rsidR="00271152" w:rsidRDefault="00271152" w:rsidP="00271152">
      <w:pPr>
        <w:jc w:val="center"/>
        <w:rPr>
          <w:rFonts w:ascii="Verdana" w:hAnsi="Verdana"/>
          <w:b/>
          <w:sz w:val="28"/>
        </w:rPr>
      </w:pPr>
    </w:p>
    <w:p w:rsidR="00271152" w:rsidRDefault="00271152" w:rsidP="00271152">
      <w:pPr>
        <w:jc w:val="center"/>
        <w:rPr>
          <w:rFonts w:ascii="Verdana" w:hAnsi="Verdana"/>
          <w:b/>
          <w:sz w:val="28"/>
        </w:rPr>
      </w:pPr>
    </w:p>
    <w:p w:rsidR="00271152" w:rsidRPr="00271152" w:rsidRDefault="00271152" w:rsidP="00271152">
      <w:pPr>
        <w:jc w:val="center"/>
        <w:rPr>
          <w:rFonts w:ascii="Verdana" w:hAnsi="Verdana"/>
          <w:b/>
          <w:sz w:val="28"/>
        </w:rPr>
      </w:pPr>
    </w:p>
    <w:p w:rsid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Assess school’s current implementation of data driven instruction</w:t>
      </w:r>
    </w:p>
    <w:p w:rsidR="00271152" w:rsidRDefault="00271152" w:rsidP="00271152">
      <w:pPr>
        <w:pStyle w:val="ListParagraph"/>
        <w:numPr>
          <w:ilvl w:val="1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Where do you have “pockets” of inquiry?</w:t>
      </w:r>
    </w:p>
    <w:p w:rsidR="00271152" w:rsidRPr="00271152" w:rsidRDefault="00271152" w:rsidP="00271152">
      <w:pPr>
        <w:pStyle w:val="ListParagraph"/>
        <w:numPr>
          <w:ilvl w:val="1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How are you currently using data?</w:t>
      </w:r>
    </w:p>
    <w:p w:rsid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Develop an implementation plan for data driven instruction, tailored to the specific needs and goals of the district/building</w:t>
      </w:r>
    </w:p>
    <w:p w:rsidR="00271152" w:rsidRDefault="00271152" w:rsidP="00271152">
      <w:pPr>
        <w:pStyle w:val="ListParagraph"/>
        <w:numPr>
          <w:ilvl w:val="1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What are the areas of focus for your district/building?</w:t>
      </w:r>
    </w:p>
    <w:p w:rsidR="00271152" w:rsidRPr="00271152" w:rsidRDefault="00271152" w:rsidP="00271152">
      <w:pPr>
        <w:pStyle w:val="ListParagraph"/>
        <w:numPr>
          <w:ilvl w:val="1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Where can you build capacity?</w:t>
      </w:r>
    </w:p>
    <w:p w:rsid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Support development of data driven culture in teams of teachers and school leadership teams</w:t>
      </w:r>
    </w:p>
    <w:p w:rsidR="00271152" w:rsidRDefault="00271152" w:rsidP="00271152">
      <w:pPr>
        <w:pStyle w:val="ListParagraph"/>
        <w:numPr>
          <w:ilvl w:val="1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What role will administrators play? Teacher leaders?</w:t>
      </w:r>
    </w:p>
    <w:p w:rsidR="00271152" w:rsidRPr="00271152" w:rsidRDefault="00271152" w:rsidP="00271152">
      <w:pPr>
        <w:pStyle w:val="ListParagraph"/>
        <w:numPr>
          <w:ilvl w:val="1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What professional development/support is needed?</w:t>
      </w:r>
    </w:p>
    <w:p w:rsidR="00271152" w:rsidRP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Link instruction and follow-up analysis and action planning</w:t>
      </w:r>
    </w:p>
    <w:p w:rsidR="00271152" w:rsidRP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Align instructional practices, assessments and analysis to the rigor of the Common Core Learning Standards</w:t>
      </w:r>
    </w:p>
    <w:p w:rsidR="00271152" w:rsidRP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Support/lead analysis meetings with teacher teams that increase student learning</w:t>
      </w:r>
    </w:p>
    <w:p w:rsidR="00271152" w:rsidRPr="00271152" w:rsidRDefault="00271152" w:rsidP="0027115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4"/>
        </w:rPr>
      </w:pPr>
      <w:r w:rsidRPr="00271152">
        <w:rPr>
          <w:rFonts w:ascii="Verdana" w:hAnsi="Verdana"/>
          <w:b/>
          <w:sz w:val="24"/>
        </w:rPr>
        <w:t>Build/identify high-quality assessment tools for classroom use</w:t>
      </w:r>
    </w:p>
    <w:sectPr w:rsidR="00271152" w:rsidRPr="00271152" w:rsidSect="002711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89" w:rsidRDefault="00810689" w:rsidP="00271152">
      <w:pPr>
        <w:spacing w:after="0" w:line="240" w:lineRule="auto"/>
      </w:pPr>
      <w:r>
        <w:separator/>
      </w:r>
    </w:p>
  </w:endnote>
  <w:endnote w:type="continuationSeparator" w:id="0">
    <w:p w:rsidR="00810689" w:rsidRDefault="00810689" w:rsidP="0027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52" w:rsidRDefault="002711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T.Gray</w:t>
    </w:r>
    <w:proofErr w:type="spellEnd"/>
    <w:r>
      <w:rPr>
        <w:rFonts w:asciiTheme="majorHAnsi" w:eastAsiaTheme="majorEastAsia" w:hAnsiTheme="majorHAnsi" w:cstheme="majorBidi"/>
      </w:rPr>
      <w:t>(</w:t>
    </w:r>
    <w:proofErr w:type="gramEnd"/>
    <w:r>
      <w:rPr>
        <w:rFonts w:asciiTheme="majorHAnsi" w:eastAsiaTheme="majorEastAsia" w:hAnsiTheme="majorHAnsi" w:cstheme="majorBidi"/>
      </w:rPr>
      <w:t xml:space="preserve">IES/E2CCB) </w:t>
    </w:r>
    <w:hyperlink r:id="rId1" w:history="1">
      <w:r w:rsidRPr="00271152">
        <w:rPr>
          <w:rStyle w:val="Hyperlink"/>
          <w:rFonts w:asciiTheme="majorHAnsi" w:eastAsiaTheme="majorEastAsia" w:hAnsiTheme="majorHAnsi" w:cstheme="majorBidi"/>
        </w:rPr>
        <w:t>Adapted from Deliverables, Metrics and Evidence (2011-2012)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1-2012</w:t>
    </w:r>
  </w:p>
  <w:p w:rsidR="00271152" w:rsidRDefault="00271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89" w:rsidRDefault="00810689" w:rsidP="00271152">
      <w:pPr>
        <w:spacing w:after="0" w:line="240" w:lineRule="auto"/>
      </w:pPr>
      <w:r>
        <w:separator/>
      </w:r>
    </w:p>
  </w:footnote>
  <w:footnote w:type="continuationSeparator" w:id="0">
    <w:p w:rsidR="00810689" w:rsidRDefault="00810689" w:rsidP="0027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47A"/>
    <w:multiLevelType w:val="hybridMultilevel"/>
    <w:tmpl w:val="B3F8B17A"/>
    <w:lvl w:ilvl="0" w:tplc="1F544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2"/>
    <w:rsid w:val="00271152"/>
    <w:rsid w:val="00810689"/>
    <w:rsid w:val="00E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2"/>
  </w:style>
  <w:style w:type="paragraph" w:styleId="Footer">
    <w:name w:val="footer"/>
    <w:basedOn w:val="Normal"/>
    <w:link w:val="FooterChar"/>
    <w:uiPriority w:val="99"/>
    <w:unhideWhenUsed/>
    <w:rsid w:val="0027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2"/>
  </w:style>
  <w:style w:type="paragraph" w:styleId="BalloonText">
    <w:name w:val="Balloon Text"/>
    <w:basedOn w:val="Normal"/>
    <w:link w:val="BalloonTextChar"/>
    <w:uiPriority w:val="99"/>
    <w:semiHidden/>
    <w:unhideWhenUsed/>
    <w:rsid w:val="0027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2"/>
  </w:style>
  <w:style w:type="paragraph" w:styleId="Footer">
    <w:name w:val="footer"/>
    <w:basedOn w:val="Normal"/>
    <w:link w:val="FooterChar"/>
    <w:uiPriority w:val="99"/>
    <w:unhideWhenUsed/>
    <w:rsid w:val="0027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2"/>
  </w:style>
  <w:style w:type="paragraph" w:styleId="BalloonText">
    <w:name w:val="Balloon Text"/>
    <w:basedOn w:val="Normal"/>
    <w:link w:val="BalloonTextChar"/>
    <w:uiPriority w:val="99"/>
    <w:semiHidden/>
    <w:unhideWhenUsed/>
    <w:rsid w:val="0027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ageny.org/wp-content/uploads/2011/08/ntmet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2012-01-21T16:12:00Z</dcterms:created>
  <dcterms:modified xsi:type="dcterms:W3CDTF">2012-01-21T16:21:00Z</dcterms:modified>
</cp:coreProperties>
</file>