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3" w:rsidRPr="005329E9" w:rsidRDefault="00EF133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<v:path arrowok="t"/>
            <v:textbox>
              <w:txbxContent>
                <w:p w:rsidR="00945179" w:rsidRPr="00C611EA" w:rsidRDefault="00945179" w:rsidP="00C611E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E25083" w:rsidRDefault="00E25083" w:rsidP="00F816C4">
      <w:pPr>
        <w:spacing w:after="0"/>
        <w:rPr>
          <w:rFonts w:ascii="Verdana" w:hAnsi="Verdana"/>
          <w:b/>
        </w:rPr>
      </w:pPr>
    </w:p>
    <w:p w:rsidR="005329E9" w:rsidRDefault="00945179" w:rsidP="00F816C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May 16</w:t>
      </w:r>
      <w:r>
        <w:rPr>
          <w:rFonts w:ascii="Verdana" w:hAnsi="Verdana"/>
          <w:b/>
          <w:vertAlign w:val="superscript"/>
        </w:rPr>
        <w:t>th</w:t>
      </w:r>
      <w:r w:rsidR="007D06ED">
        <w:rPr>
          <w:rFonts w:ascii="Verdana" w:hAnsi="Verdana"/>
          <w:b/>
        </w:rPr>
        <w:t>, 2012</w:t>
      </w:r>
      <w:r w:rsidR="005329E9" w:rsidRPr="005329E9">
        <w:rPr>
          <w:rFonts w:ascii="Verdana" w:hAnsi="Verdana"/>
          <w:b/>
        </w:rPr>
        <w:t xml:space="preserve"> Agenda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 w:rsidR="00945179">
        <w:rPr>
          <w:rFonts w:ascii="Verdana" w:hAnsi="Verdana"/>
          <w:b/>
        </w:rPr>
        <w:t>Loguidice</w:t>
      </w:r>
      <w:proofErr w:type="spellEnd"/>
      <w:r w:rsidR="00945179">
        <w:rPr>
          <w:rFonts w:ascii="Verdana" w:hAnsi="Verdana"/>
          <w:b/>
        </w:rPr>
        <w:t>, Building A-Fredonia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850"/>
        <w:gridCol w:w="7128"/>
      </w:tblGrid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C611EA">
        <w:tc>
          <w:tcPr>
            <w:tcW w:w="1638" w:type="dxa"/>
          </w:tcPr>
          <w:p w:rsidR="005329E9" w:rsidRPr="00364EBD" w:rsidRDefault="007C5A5C" w:rsidP="005329E9">
            <w:pPr>
              <w:jc w:val="center"/>
              <w:rPr>
                <w:rFonts w:ascii="Verdana" w:hAnsi="Verdana"/>
                <w:b/>
              </w:rPr>
            </w:pPr>
            <w:r w:rsidRPr="00364EBD">
              <w:rPr>
                <w:rFonts w:ascii="Verdana" w:hAnsi="Verdana"/>
                <w:b/>
              </w:rPr>
              <w:t>8:30</w:t>
            </w:r>
            <w:r w:rsidR="005329E9" w:rsidRPr="00364EBD">
              <w:rPr>
                <w:rFonts w:ascii="Verdana" w:hAnsi="Verdana"/>
                <w:b/>
              </w:rPr>
              <w:t>– 9:00</w:t>
            </w:r>
          </w:p>
        </w:tc>
        <w:tc>
          <w:tcPr>
            <w:tcW w:w="5850" w:type="dxa"/>
          </w:tcPr>
          <w:p w:rsidR="005329E9" w:rsidRPr="00364EBD" w:rsidRDefault="005329E9">
            <w:pPr>
              <w:rPr>
                <w:rFonts w:ascii="Verdana" w:hAnsi="Verdana"/>
                <w:b/>
              </w:rPr>
            </w:pPr>
            <w:r w:rsidRPr="00364EBD">
              <w:rPr>
                <w:rFonts w:ascii="Verdana" w:hAnsi="Verdana"/>
                <w:b/>
              </w:rPr>
              <w:t>Registration and Networking</w:t>
            </w:r>
          </w:p>
          <w:p w:rsidR="009D0BC7" w:rsidRPr="00364EBD" w:rsidRDefault="009D0BC7" w:rsidP="00E865A9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157627" w:rsidTr="00AA2591">
        <w:trPr>
          <w:trHeight w:val="375"/>
        </w:trPr>
        <w:tc>
          <w:tcPr>
            <w:tcW w:w="1638" w:type="dxa"/>
            <w:vAlign w:val="center"/>
          </w:tcPr>
          <w:p w:rsidR="00157627" w:rsidRPr="00364EBD" w:rsidRDefault="00D62D18" w:rsidP="00D43B8A">
            <w:pPr>
              <w:jc w:val="center"/>
              <w:rPr>
                <w:rFonts w:ascii="Verdana" w:hAnsi="Verdana"/>
                <w:b/>
              </w:rPr>
            </w:pPr>
            <w:r w:rsidRPr="00364EBD">
              <w:rPr>
                <w:rFonts w:ascii="Verdana" w:hAnsi="Verdana"/>
                <w:b/>
              </w:rPr>
              <w:t>9:00-</w:t>
            </w:r>
            <w:r w:rsidR="00364EBD">
              <w:rPr>
                <w:rFonts w:ascii="Verdana" w:hAnsi="Verdana"/>
                <w:b/>
              </w:rPr>
              <w:t>10:00</w:t>
            </w:r>
          </w:p>
        </w:tc>
        <w:tc>
          <w:tcPr>
            <w:tcW w:w="5850" w:type="dxa"/>
          </w:tcPr>
          <w:p w:rsidR="00CF1FB3" w:rsidRPr="00364EBD" w:rsidRDefault="00CF1FB3" w:rsidP="00CF1FB3">
            <w:pPr>
              <w:rPr>
                <w:rFonts w:ascii="Verdana" w:hAnsi="Verdana"/>
                <w:b/>
              </w:rPr>
            </w:pPr>
            <w:r w:rsidRPr="00364EBD">
              <w:rPr>
                <w:rFonts w:ascii="Verdana" w:hAnsi="Verdana"/>
                <w:b/>
              </w:rPr>
              <w:t>Introductions</w:t>
            </w:r>
          </w:p>
          <w:p w:rsidR="00CF1FB3" w:rsidRPr="00364EBD" w:rsidRDefault="00CF1FB3" w:rsidP="00CF1FB3">
            <w:pPr>
              <w:rPr>
                <w:rFonts w:ascii="Verdana" w:hAnsi="Verdana"/>
                <w:b/>
              </w:rPr>
            </w:pPr>
            <w:r w:rsidRPr="00364EBD">
              <w:rPr>
                <w:rFonts w:ascii="Verdana" w:hAnsi="Verdana"/>
                <w:b/>
              </w:rPr>
              <w:t>Updates from NYSED-Ann Maguire</w:t>
            </w:r>
          </w:p>
          <w:p w:rsidR="00CF1FB3" w:rsidRPr="00364EBD" w:rsidRDefault="00CF1FB3" w:rsidP="00CF1FB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 w:rsidRPr="00364EBD">
              <w:rPr>
                <w:rFonts w:ascii="Verdana" w:hAnsi="Verdana"/>
                <w:b/>
              </w:rPr>
              <w:t>APPR-SED technical support update</w:t>
            </w:r>
          </w:p>
          <w:p w:rsidR="00CF1FB3" w:rsidRPr="00364EBD" w:rsidRDefault="00945179" w:rsidP="00CF1FB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 w:rsidRPr="00364EBD">
              <w:rPr>
                <w:rFonts w:ascii="Verdana" w:hAnsi="Verdana"/>
                <w:b/>
              </w:rPr>
              <w:t>Additional APPR tools and updates from SED</w:t>
            </w:r>
          </w:p>
          <w:p w:rsidR="00C70668" w:rsidRPr="00364EBD" w:rsidRDefault="00C70668" w:rsidP="00C70668">
            <w:pPr>
              <w:pStyle w:val="ListParagraph"/>
              <w:rPr>
                <w:rFonts w:ascii="Verdana" w:hAnsi="Verdana"/>
                <w:b/>
              </w:rPr>
            </w:pPr>
          </w:p>
          <w:p w:rsidR="00157627" w:rsidRPr="00364EBD" w:rsidRDefault="00157627" w:rsidP="00CF1FB3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</w:tc>
      </w:tr>
      <w:tr w:rsidR="00AA2591" w:rsidTr="00AA2591">
        <w:trPr>
          <w:trHeight w:val="1538"/>
        </w:trPr>
        <w:tc>
          <w:tcPr>
            <w:tcW w:w="1638" w:type="dxa"/>
            <w:vAlign w:val="center"/>
          </w:tcPr>
          <w:p w:rsidR="00AA2591" w:rsidRPr="000A4104" w:rsidRDefault="00364EBD" w:rsidP="009451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104">
              <w:rPr>
                <w:rFonts w:ascii="Verdana" w:hAnsi="Verdana"/>
                <w:b/>
                <w:sz w:val="20"/>
                <w:szCs w:val="20"/>
              </w:rPr>
              <w:t>10-10:15</w:t>
            </w:r>
          </w:p>
        </w:tc>
        <w:tc>
          <w:tcPr>
            <w:tcW w:w="5850" w:type="dxa"/>
          </w:tcPr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  <w:p w:rsidR="00C70668" w:rsidRDefault="00C70668" w:rsidP="00945179">
            <w:pPr>
              <w:rPr>
                <w:rFonts w:ascii="Verdana" w:hAnsi="Verdana"/>
                <w:b/>
              </w:rPr>
            </w:pPr>
          </w:p>
          <w:p w:rsidR="00AA2591" w:rsidRPr="00AA2591" w:rsidRDefault="00364EBD" w:rsidP="000A41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Draft National Science Standards</w:t>
            </w:r>
            <w:r w:rsidR="00C70668">
              <w:rPr>
                <w:rFonts w:ascii="Verdana" w:hAnsi="Verdana"/>
                <w:b/>
              </w:rPr>
              <w:t>-Garry Dole</w:t>
            </w:r>
          </w:p>
        </w:tc>
        <w:tc>
          <w:tcPr>
            <w:tcW w:w="7128" w:type="dxa"/>
          </w:tcPr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</w:tc>
      </w:tr>
      <w:tr w:rsidR="00E25083" w:rsidTr="00C611EA">
        <w:tc>
          <w:tcPr>
            <w:tcW w:w="1638" w:type="dxa"/>
            <w:shd w:val="clear" w:color="auto" w:fill="D9D9D9" w:themeFill="background1" w:themeFillShade="D9"/>
          </w:tcPr>
          <w:p w:rsidR="00E25083" w:rsidRPr="00364EBD" w:rsidRDefault="00E25083" w:rsidP="005329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64EBD">
              <w:rPr>
                <w:rFonts w:ascii="Verdana" w:hAnsi="Verdana"/>
                <w:b/>
                <w:sz w:val="18"/>
                <w:szCs w:val="18"/>
              </w:rPr>
              <w:t>10:</w:t>
            </w:r>
            <w:r w:rsidR="00364EBD">
              <w:rPr>
                <w:rFonts w:ascii="Verdana" w:hAnsi="Verdana"/>
                <w:b/>
                <w:sz w:val="18"/>
                <w:szCs w:val="18"/>
              </w:rPr>
              <w:t>15-10:30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C70668">
        <w:trPr>
          <w:trHeight w:val="1520"/>
        </w:trPr>
        <w:tc>
          <w:tcPr>
            <w:tcW w:w="1638" w:type="dxa"/>
            <w:vAlign w:val="center"/>
          </w:tcPr>
          <w:p w:rsidR="00E25083" w:rsidRPr="00D43B8A" w:rsidRDefault="00200E83" w:rsidP="00D43B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</w:t>
            </w:r>
            <w:r w:rsidR="00364EBD">
              <w:rPr>
                <w:rFonts w:ascii="Verdana" w:hAnsi="Verdana"/>
                <w:b/>
                <w:sz w:val="20"/>
                <w:szCs w:val="20"/>
              </w:rPr>
              <w:t>30-11:15</w:t>
            </w:r>
          </w:p>
        </w:tc>
        <w:tc>
          <w:tcPr>
            <w:tcW w:w="5850" w:type="dxa"/>
          </w:tcPr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C70668" w:rsidRDefault="00C70668" w:rsidP="0015762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IES and Network Team Updates</w:t>
            </w:r>
          </w:p>
          <w:p w:rsidR="00C70668" w:rsidRDefault="00C70668" w:rsidP="00C70668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Scoring</w:t>
            </w:r>
          </w:p>
          <w:p w:rsidR="00C70668" w:rsidRDefault="00364EBD" w:rsidP="00C70668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Assessments</w:t>
            </w:r>
            <w:r w:rsidR="00C70668">
              <w:rPr>
                <w:rFonts w:ascii="Verdana" w:hAnsi="Verdana"/>
                <w:b/>
              </w:rPr>
              <w:t xml:space="preserve"> Development and Webinar Series</w:t>
            </w:r>
          </w:p>
          <w:p w:rsidR="00C70668" w:rsidRPr="00C70668" w:rsidRDefault="00C70668" w:rsidP="00C70668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Summer 2012</w:t>
            </w:r>
          </w:p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E25083" w:rsidRPr="007E45EF" w:rsidRDefault="00E25083" w:rsidP="0094517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C611EA">
        <w:tc>
          <w:tcPr>
            <w:tcW w:w="1638" w:type="dxa"/>
            <w:vAlign w:val="center"/>
          </w:tcPr>
          <w:p w:rsidR="00E25083" w:rsidRDefault="00E25083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11:15 – 11:30</w:t>
            </w:r>
          </w:p>
          <w:p w:rsidR="00C70668" w:rsidRPr="007C5A5C" w:rsidRDefault="00C70668" w:rsidP="007C5A5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850" w:type="dxa"/>
          </w:tcPr>
          <w:p w:rsidR="00E25083" w:rsidRPr="00C70668" w:rsidRDefault="00C70668" w:rsidP="00C7066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Possible RCC</w:t>
            </w:r>
            <w:r w:rsidR="000A4104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Dates for 2012-13</w:t>
            </w: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72E"/>
    <w:multiLevelType w:val="hybridMultilevel"/>
    <w:tmpl w:val="3A1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0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7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21"/>
  </w:num>
  <w:num w:numId="19">
    <w:abstractNumId w:val="18"/>
  </w:num>
  <w:num w:numId="20">
    <w:abstractNumId w:val="6"/>
  </w:num>
  <w:num w:numId="21">
    <w:abstractNumId w:val="11"/>
  </w:num>
  <w:num w:numId="22">
    <w:abstractNumId w:val="1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E9"/>
    <w:rsid w:val="000A4104"/>
    <w:rsid w:val="000A4DD3"/>
    <w:rsid w:val="000C39F9"/>
    <w:rsid w:val="000C7020"/>
    <w:rsid w:val="00157627"/>
    <w:rsid w:val="00190124"/>
    <w:rsid w:val="00195C9A"/>
    <w:rsid w:val="00200E83"/>
    <w:rsid w:val="002035C0"/>
    <w:rsid w:val="00364EBD"/>
    <w:rsid w:val="00417708"/>
    <w:rsid w:val="004F5EE0"/>
    <w:rsid w:val="005329E9"/>
    <w:rsid w:val="006A5713"/>
    <w:rsid w:val="006B09A3"/>
    <w:rsid w:val="0073254D"/>
    <w:rsid w:val="007C5A5C"/>
    <w:rsid w:val="007D06ED"/>
    <w:rsid w:val="007E45EF"/>
    <w:rsid w:val="00854747"/>
    <w:rsid w:val="00945179"/>
    <w:rsid w:val="009A4DE8"/>
    <w:rsid w:val="009D0BC7"/>
    <w:rsid w:val="00AA2591"/>
    <w:rsid w:val="00AB0ADA"/>
    <w:rsid w:val="00B7710B"/>
    <w:rsid w:val="00C45969"/>
    <w:rsid w:val="00C611EA"/>
    <w:rsid w:val="00C70668"/>
    <w:rsid w:val="00CF1FB3"/>
    <w:rsid w:val="00D43B8A"/>
    <w:rsid w:val="00D62D18"/>
    <w:rsid w:val="00D856B9"/>
    <w:rsid w:val="00E25083"/>
    <w:rsid w:val="00E349B0"/>
    <w:rsid w:val="00E865A9"/>
    <w:rsid w:val="00EB541E"/>
    <w:rsid w:val="00EF1333"/>
    <w:rsid w:val="00F67E5E"/>
    <w:rsid w:val="00F816C4"/>
    <w:rsid w:val="00FB6517"/>
    <w:rsid w:val="00FC32C0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Gray</dc:creator>
  <cp:lastModifiedBy>Erie-2 BOCES</cp:lastModifiedBy>
  <cp:revision>6</cp:revision>
  <cp:lastPrinted>2012-05-15T15:29:00Z</cp:lastPrinted>
  <dcterms:created xsi:type="dcterms:W3CDTF">2012-05-15T15:08:00Z</dcterms:created>
  <dcterms:modified xsi:type="dcterms:W3CDTF">2012-05-15T15:36:00Z</dcterms:modified>
</cp:coreProperties>
</file>