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823"/>
        <w:gridCol w:w="1517"/>
        <w:gridCol w:w="3330"/>
        <w:gridCol w:w="4860"/>
      </w:tblGrid>
      <w:tr w:rsidR="00831931" w:rsidRPr="00BF1AC4" w:rsidTr="007E2612">
        <w:trPr>
          <w:trHeight w:val="291"/>
        </w:trPr>
        <w:tc>
          <w:tcPr>
            <w:tcW w:w="10530" w:type="dxa"/>
            <w:gridSpan w:val="4"/>
            <w:shd w:val="clear" w:color="auto" w:fill="C6D9F1" w:themeFill="text2" w:themeFillTint="33"/>
          </w:tcPr>
          <w:p w:rsidR="00831931" w:rsidRPr="00630607" w:rsidRDefault="00831931" w:rsidP="0020380A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ELA</w:t>
            </w:r>
          </w:p>
        </w:tc>
      </w:tr>
      <w:tr w:rsidR="0020380A" w:rsidRPr="00BF1AC4" w:rsidTr="008107CC">
        <w:trPr>
          <w:trHeight w:val="291"/>
        </w:trPr>
        <w:tc>
          <w:tcPr>
            <w:tcW w:w="823" w:type="dxa"/>
            <w:shd w:val="clear" w:color="auto" w:fill="DDD9C3" w:themeFill="background2" w:themeFillShade="E6"/>
          </w:tcPr>
          <w:p w:rsidR="0020380A" w:rsidRPr="00630607" w:rsidRDefault="0020380A" w:rsidP="002F1F72">
            <w:pPr>
              <w:jc w:val="center"/>
              <w:rPr>
                <w:b/>
                <w:sz w:val="24"/>
                <w:szCs w:val="24"/>
              </w:rPr>
            </w:pPr>
            <w:r w:rsidRPr="00630607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517" w:type="dxa"/>
            <w:shd w:val="clear" w:color="auto" w:fill="DDD9C3" w:themeFill="background2" w:themeFillShade="E6"/>
          </w:tcPr>
          <w:p w:rsidR="0020380A" w:rsidRPr="00630607" w:rsidRDefault="0020380A" w:rsidP="00257281">
            <w:pPr>
              <w:jc w:val="center"/>
              <w:rPr>
                <w:b/>
                <w:sz w:val="24"/>
                <w:szCs w:val="24"/>
              </w:rPr>
            </w:pPr>
            <w:r w:rsidRPr="00630607">
              <w:rPr>
                <w:b/>
                <w:sz w:val="24"/>
                <w:szCs w:val="24"/>
              </w:rPr>
              <w:t>Length</w:t>
            </w:r>
          </w:p>
        </w:tc>
        <w:tc>
          <w:tcPr>
            <w:tcW w:w="3330" w:type="dxa"/>
            <w:shd w:val="clear" w:color="auto" w:fill="DDD9C3" w:themeFill="background2" w:themeFillShade="E6"/>
          </w:tcPr>
          <w:p w:rsidR="0020380A" w:rsidRPr="00630607" w:rsidRDefault="0020380A" w:rsidP="00257281">
            <w:pPr>
              <w:jc w:val="center"/>
              <w:rPr>
                <w:b/>
                <w:sz w:val="24"/>
                <w:szCs w:val="24"/>
              </w:rPr>
            </w:pPr>
            <w:r w:rsidRPr="00630607">
              <w:rPr>
                <w:b/>
                <w:sz w:val="24"/>
                <w:szCs w:val="24"/>
              </w:rPr>
              <w:t>Format</w:t>
            </w:r>
          </w:p>
        </w:tc>
        <w:tc>
          <w:tcPr>
            <w:tcW w:w="4860" w:type="dxa"/>
            <w:shd w:val="clear" w:color="auto" w:fill="DDD9C3" w:themeFill="background2" w:themeFillShade="E6"/>
          </w:tcPr>
          <w:p w:rsidR="0020380A" w:rsidRPr="00630607" w:rsidRDefault="00831931" w:rsidP="002572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Modules</w:t>
            </w:r>
          </w:p>
        </w:tc>
      </w:tr>
      <w:tr w:rsidR="0020380A" w:rsidRPr="00BF1AC4" w:rsidTr="008107CC">
        <w:trPr>
          <w:trHeight w:val="875"/>
        </w:trPr>
        <w:tc>
          <w:tcPr>
            <w:tcW w:w="823" w:type="dxa"/>
          </w:tcPr>
          <w:p w:rsidR="0020380A" w:rsidRPr="00345BB8" w:rsidRDefault="0020380A" w:rsidP="002F1F72">
            <w:pPr>
              <w:jc w:val="center"/>
              <w:rPr>
                <w:sz w:val="24"/>
                <w:szCs w:val="24"/>
              </w:rPr>
            </w:pPr>
            <w:r w:rsidRPr="00345BB8">
              <w:rPr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20380A" w:rsidRDefault="0020380A" w:rsidP="003D0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345BB8">
              <w:rPr>
                <w:sz w:val="24"/>
                <w:szCs w:val="24"/>
              </w:rPr>
              <w:t xml:space="preserve"> minutes</w:t>
            </w:r>
          </w:p>
          <w:p w:rsidR="0020380A" w:rsidRPr="00345BB8" w:rsidRDefault="0020380A" w:rsidP="003D0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source</w:t>
            </w:r>
          </w:p>
        </w:tc>
        <w:tc>
          <w:tcPr>
            <w:tcW w:w="3330" w:type="dxa"/>
          </w:tcPr>
          <w:p w:rsidR="0020380A" w:rsidRPr="00041621" w:rsidRDefault="0020380A" w:rsidP="003D056A">
            <w:pPr>
              <w:rPr>
                <w:sz w:val="24"/>
                <w:szCs w:val="24"/>
              </w:rPr>
            </w:pPr>
            <w:r w:rsidRPr="00041621">
              <w:rPr>
                <w:sz w:val="24"/>
                <w:szCs w:val="24"/>
              </w:rPr>
              <w:t>4 Multiple Choice</w:t>
            </w:r>
          </w:p>
          <w:p w:rsidR="0020380A" w:rsidRPr="00041621" w:rsidRDefault="0020380A" w:rsidP="003D056A">
            <w:pPr>
              <w:rPr>
                <w:sz w:val="24"/>
                <w:szCs w:val="24"/>
              </w:rPr>
            </w:pPr>
            <w:r w:rsidRPr="00041621">
              <w:rPr>
                <w:sz w:val="24"/>
                <w:szCs w:val="24"/>
              </w:rPr>
              <w:t>1 Extended Written Response</w:t>
            </w:r>
          </w:p>
        </w:tc>
        <w:tc>
          <w:tcPr>
            <w:tcW w:w="4860" w:type="dxa"/>
          </w:tcPr>
          <w:p w:rsidR="0020380A" w:rsidRPr="0020380A" w:rsidRDefault="0020380A" w:rsidP="0020380A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b/>
                <w:color w:val="211E1E"/>
                <w:u w:val="single"/>
              </w:rPr>
            </w:pPr>
            <w:r w:rsidRPr="0020380A">
              <w:rPr>
                <w:b/>
                <w:color w:val="211E1E"/>
                <w:u w:val="single"/>
              </w:rPr>
              <w:t>Module 1 </w:t>
            </w:r>
            <w:r>
              <w:rPr>
                <w:b/>
                <w:color w:val="211E1E"/>
                <w:u w:val="single"/>
              </w:rPr>
              <w:t>:</w:t>
            </w:r>
            <w:r>
              <w:rPr>
                <w:color w:val="211E1E"/>
              </w:rPr>
              <w:t xml:space="preserve">   </w:t>
            </w:r>
            <w:r w:rsidRPr="0020380A">
              <w:rPr>
                <w:color w:val="211E1E"/>
              </w:rPr>
              <w:t>Becoming a Close Reader and Writing to Learn:  The Power of Reading</w:t>
            </w:r>
          </w:p>
          <w:p w:rsidR="0020380A" w:rsidRPr="0020380A" w:rsidRDefault="0020380A" w:rsidP="0020380A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b/>
                <w:color w:val="211E1E"/>
                <w:u w:val="single"/>
              </w:rPr>
            </w:pPr>
            <w:r w:rsidRPr="0020380A">
              <w:rPr>
                <w:b/>
                <w:color w:val="211E1E"/>
                <w:u w:val="single"/>
              </w:rPr>
              <w:t xml:space="preserve">Module </w:t>
            </w:r>
            <w:r>
              <w:rPr>
                <w:b/>
                <w:color w:val="211E1E"/>
                <w:u w:val="single"/>
              </w:rPr>
              <w:t>2A :</w:t>
            </w:r>
            <w:r>
              <w:rPr>
                <w:color w:val="211E1E"/>
              </w:rPr>
              <w:t>  </w:t>
            </w:r>
            <w:r w:rsidRPr="0020380A">
              <w:rPr>
                <w:color w:val="211E1E"/>
              </w:rPr>
              <w:t>Researching to Build Knowledge and Teaching Others:  Adaptations and the Wide</w:t>
            </w:r>
            <w:r w:rsidRPr="0020380A">
              <w:rPr>
                <w:b/>
                <w:color w:val="211E1E"/>
                <w:u w:val="single"/>
              </w:rPr>
              <w:t xml:space="preserve"> </w:t>
            </w:r>
            <w:r w:rsidRPr="0020380A">
              <w:rPr>
                <w:color w:val="211E1E"/>
              </w:rPr>
              <w:t>World of Frogs</w:t>
            </w:r>
          </w:p>
          <w:p w:rsidR="0020380A" w:rsidRPr="0020380A" w:rsidRDefault="0020380A" w:rsidP="0020380A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color w:val="211E1E"/>
              </w:rPr>
            </w:pPr>
            <w:r w:rsidRPr="0020380A">
              <w:rPr>
                <w:b/>
                <w:color w:val="211E1E"/>
                <w:u w:val="single"/>
              </w:rPr>
              <w:t>Module 3A</w:t>
            </w:r>
            <w:r>
              <w:rPr>
                <w:b/>
                <w:color w:val="211E1E"/>
                <w:u w:val="single"/>
              </w:rPr>
              <w:t xml:space="preserve">:  </w:t>
            </w:r>
            <w:r w:rsidRPr="0020380A">
              <w:rPr>
                <w:b/>
                <w:color w:val="211E1E"/>
                <w:u w:val="single"/>
              </w:rPr>
              <w:t xml:space="preserve"> </w:t>
            </w:r>
            <w:r w:rsidRPr="0020380A">
              <w:rPr>
                <w:color w:val="211E1E"/>
              </w:rPr>
              <w:t>Considering Perspectives and Supporting Opinions:  Staging Stories</w:t>
            </w:r>
          </w:p>
        </w:tc>
      </w:tr>
      <w:tr w:rsidR="0020380A" w:rsidRPr="00BF1AC4" w:rsidTr="008107CC">
        <w:trPr>
          <w:trHeight w:val="144"/>
        </w:trPr>
        <w:tc>
          <w:tcPr>
            <w:tcW w:w="823" w:type="dxa"/>
          </w:tcPr>
          <w:p w:rsidR="0020380A" w:rsidRDefault="0020380A" w:rsidP="002F1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0380A" w:rsidRDefault="0020380A" w:rsidP="00EE020E">
            <w:pPr>
              <w:rPr>
                <w:sz w:val="24"/>
                <w:szCs w:val="24"/>
              </w:rPr>
            </w:pPr>
          </w:p>
          <w:p w:rsidR="0020380A" w:rsidRPr="00345BB8" w:rsidRDefault="0020380A" w:rsidP="002F1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20380A" w:rsidRDefault="0020380A" w:rsidP="003D056A">
            <w:pPr>
              <w:rPr>
                <w:sz w:val="24"/>
                <w:szCs w:val="24"/>
              </w:rPr>
            </w:pPr>
            <w:r w:rsidRPr="00A90E8F">
              <w:rPr>
                <w:sz w:val="24"/>
                <w:szCs w:val="24"/>
              </w:rPr>
              <w:t>40 minutes</w:t>
            </w:r>
          </w:p>
          <w:p w:rsidR="0020380A" w:rsidRPr="00345BB8" w:rsidRDefault="0020380A" w:rsidP="003D0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sources</w:t>
            </w:r>
          </w:p>
        </w:tc>
        <w:tc>
          <w:tcPr>
            <w:tcW w:w="3330" w:type="dxa"/>
          </w:tcPr>
          <w:p w:rsidR="0020380A" w:rsidRPr="00041621" w:rsidRDefault="0020380A" w:rsidP="0004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041621">
              <w:rPr>
                <w:sz w:val="24"/>
                <w:szCs w:val="24"/>
              </w:rPr>
              <w:t>Multiple Choice</w:t>
            </w:r>
          </w:p>
          <w:p w:rsidR="0020380A" w:rsidRPr="00041621" w:rsidRDefault="0020380A" w:rsidP="00041621">
            <w:pPr>
              <w:rPr>
                <w:sz w:val="24"/>
                <w:szCs w:val="24"/>
              </w:rPr>
            </w:pPr>
            <w:r w:rsidRPr="00041621">
              <w:rPr>
                <w:sz w:val="24"/>
                <w:szCs w:val="24"/>
              </w:rPr>
              <w:t>1 Extended Written Response</w:t>
            </w:r>
          </w:p>
        </w:tc>
        <w:tc>
          <w:tcPr>
            <w:tcW w:w="4860" w:type="dxa"/>
          </w:tcPr>
          <w:p w:rsidR="0020380A" w:rsidRPr="0020380A" w:rsidRDefault="0020380A" w:rsidP="0020380A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color w:val="211E1E"/>
              </w:rPr>
            </w:pPr>
            <w:r>
              <w:rPr>
                <w:b/>
                <w:color w:val="211E1E"/>
                <w:u w:val="single"/>
              </w:rPr>
              <w:t>Module 1</w:t>
            </w:r>
            <w:r w:rsidRPr="0020380A">
              <w:rPr>
                <w:color w:val="211E1E"/>
              </w:rPr>
              <w:t>:  Becoming a Close Reader and Writing to Learn:  Native Americans in New York</w:t>
            </w:r>
          </w:p>
          <w:p w:rsidR="0020380A" w:rsidRPr="0020380A" w:rsidRDefault="0020380A" w:rsidP="0020380A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color w:val="211E1E"/>
              </w:rPr>
            </w:pPr>
            <w:r>
              <w:rPr>
                <w:b/>
                <w:color w:val="211E1E"/>
                <w:u w:val="single"/>
              </w:rPr>
              <w:t xml:space="preserve">Module 2A:  </w:t>
            </w:r>
            <w:r w:rsidRPr="0020380A">
              <w:rPr>
                <w:color w:val="211E1E"/>
              </w:rPr>
              <w:t>Researching to Build Knowledge and Teaching Others:  Interdependent Roles in Colonial Times</w:t>
            </w:r>
          </w:p>
          <w:p w:rsidR="0020380A" w:rsidRPr="0020380A" w:rsidRDefault="0020380A" w:rsidP="0020380A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b/>
                <w:color w:val="211E1E"/>
              </w:rPr>
            </w:pPr>
            <w:r>
              <w:rPr>
                <w:b/>
                <w:color w:val="211E1E"/>
                <w:u w:val="single"/>
              </w:rPr>
              <w:t>Module 3A</w:t>
            </w:r>
            <w:r w:rsidRPr="0020380A">
              <w:rPr>
                <w:b/>
                <w:color w:val="211E1E"/>
              </w:rPr>
              <w:t xml:space="preserve">:   </w:t>
            </w:r>
            <w:r w:rsidRPr="00176A2E">
              <w:rPr>
                <w:color w:val="211E1E"/>
              </w:rPr>
              <w:t>Considering Perspectives and Supporting Opinions:  Simple Machines</w:t>
            </w:r>
          </w:p>
        </w:tc>
      </w:tr>
      <w:tr w:rsidR="0020380A" w:rsidRPr="00BF1AC4" w:rsidTr="008107CC">
        <w:trPr>
          <w:trHeight w:val="144"/>
        </w:trPr>
        <w:tc>
          <w:tcPr>
            <w:tcW w:w="823" w:type="dxa"/>
          </w:tcPr>
          <w:p w:rsidR="0020380A" w:rsidRDefault="0020380A" w:rsidP="002F1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20380A" w:rsidRDefault="0020380A" w:rsidP="00EE020E">
            <w:pPr>
              <w:rPr>
                <w:sz w:val="24"/>
                <w:szCs w:val="24"/>
              </w:rPr>
            </w:pPr>
          </w:p>
          <w:p w:rsidR="0020380A" w:rsidRPr="00345BB8" w:rsidRDefault="0020380A" w:rsidP="002F1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20380A" w:rsidRDefault="0020380A" w:rsidP="003D056A">
            <w:pPr>
              <w:rPr>
                <w:sz w:val="24"/>
                <w:szCs w:val="24"/>
              </w:rPr>
            </w:pPr>
            <w:r w:rsidRPr="00A90E8F">
              <w:rPr>
                <w:sz w:val="24"/>
                <w:szCs w:val="24"/>
              </w:rPr>
              <w:t>40 minutes</w:t>
            </w:r>
          </w:p>
          <w:p w:rsidR="0020380A" w:rsidRPr="00345BB8" w:rsidRDefault="0020380A" w:rsidP="003D056A">
            <w:pPr>
              <w:rPr>
                <w:sz w:val="24"/>
                <w:szCs w:val="24"/>
              </w:rPr>
            </w:pPr>
            <w:r w:rsidRPr="00213135">
              <w:rPr>
                <w:sz w:val="24"/>
                <w:szCs w:val="24"/>
              </w:rPr>
              <w:t>2 sources</w:t>
            </w:r>
          </w:p>
        </w:tc>
        <w:tc>
          <w:tcPr>
            <w:tcW w:w="3330" w:type="dxa"/>
          </w:tcPr>
          <w:p w:rsidR="0020380A" w:rsidRPr="00041621" w:rsidRDefault="0020380A" w:rsidP="0004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41621">
              <w:rPr>
                <w:sz w:val="24"/>
                <w:szCs w:val="24"/>
              </w:rPr>
              <w:t xml:space="preserve"> Multiple Choice</w:t>
            </w:r>
          </w:p>
          <w:p w:rsidR="0020380A" w:rsidRPr="00041621" w:rsidRDefault="0020380A" w:rsidP="00041621">
            <w:pPr>
              <w:rPr>
                <w:sz w:val="24"/>
                <w:szCs w:val="24"/>
              </w:rPr>
            </w:pPr>
            <w:r w:rsidRPr="00041621">
              <w:rPr>
                <w:sz w:val="24"/>
                <w:szCs w:val="24"/>
              </w:rPr>
              <w:t>1 Extended Written Response</w:t>
            </w:r>
          </w:p>
        </w:tc>
        <w:tc>
          <w:tcPr>
            <w:tcW w:w="4860" w:type="dxa"/>
          </w:tcPr>
          <w:p w:rsidR="0020380A" w:rsidRPr="0020380A" w:rsidRDefault="0020380A" w:rsidP="0020380A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b/>
                <w:color w:val="211E1E"/>
                <w:u w:val="single"/>
              </w:rPr>
            </w:pPr>
            <w:r>
              <w:rPr>
                <w:b/>
                <w:color w:val="211E1E"/>
                <w:u w:val="single"/>
              </w:rPr>
              <w:t xml:space="preserve">Module 1:  </w:t>
            </w:r>
            <w:r w:rsidRPr="0020380A">
              <w:rPr>
                <w:color w:val="211E1E"/>
              </w:rPr>
              <w:t>Becoming a Close Reader and Writing to Learn:  Stories of Human Rights</w:t>
            </w:r>
          </w:p>
          <w:p w:rsidR="0020380A" w:rsidRPr="0020380A" w:rsidRDefault="0020380A" w:rsidP="0020380A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b/>
                <w:color w:val="211E1E"/>
                <w:u w:val="single"/>
              </w:rPr>
            </w:pPr>
            <w:r>
              <w:rPr>
                <w:b/>
                <w:color w:val="211E1E"/>
                <w:u w:val="single"/>
              </w:rPr>
              <w:t xml:space="preserve">Module 2A :  </w:t>
            </w:r>
            <w:r w:rsidRPr="0020380A">
              <w:rPr>
                <w:color w:val="211E1E"/>
              </w:rPr>
              <w:t>Researching to Build Knowledge and Teaching Others:  Biodiversity in Rainforests of the Western Hemisphere</w:t>
            </w:r>
          </w:p>
          <w:p w:rsidR="0020380A" w:rsidRPr="008107CC" w:rsidRDefault="0020380A" w:rsidP="008107CC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color w:val="211E1E"/>
              </w:rPr>
            </w:pPr>
            <w:r>
              <w:rPr>
                <w:b/>
                <w:color w:val="211E1E"/>
                <w:u w:val="single"/>
              </w:rPr>
              <w:t>Module 3A</w:t>
            </w:r>
            <w:r w:rsidRPr="008107CC">
              <w:rPr>
                <w:color w:val="211E1E"/>
              </w:rPr>
              <w:t>:  Considering Perspectives and Supporting Opinions:  Sports and Athletes’ Impact on Culture</w:t>
            </w:r>
          </w:p>
        </w:tc>
      </w:tr>
      <w:tr w:rsidR="0020380A" w:rsidRPr="00BF1AC4" w:rsidTr="008107CC">
        <w:trPr>
          <w:trHeight w:val="144"/>
        </w:trPr>
        <w:tc>
          <w:tcPr>
            <w:tcW w:w="823" w:type="dxa"/>
          </w:tcPr>
          <w:p w:rsidR="0020380A" w:rsidRDefault="0020380A" w:rsidP="002F1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20380A" w:rsidRDefault="0020380A" w:rsidP="002F1F72">
            <w:pPr>
              <w:jc w:val="center"/>
              <w:rPr>
                <w:sz w:val="24"/>
                <w:szCs w:val="24"/>
              </w:rPr>
            </w:pPr>
          </w:p>
          <w:p w:rsidR="0020380A" w:rsidRPr="00345BB8" w:rsidRDefault="0020380A" w:rsidP="002F1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20380A" w:rsidRDefault="0020380A" w:rsidP="00213135">
            <w:pPr>
              <w:rPr>
                <w:sz w:val="24"/>
                <w:szCs w:val="24"/>
              </w:rPr>
            </w:pPr>
            <w:r w:rsidRPr="00A90E8F">
              <w:rPr>
                <w:sz w:val="24"/>
                <w:szCs w:val="24"/>
              </w:rPr>
              <w:t>40 minutes</w:t>
            </w:r>
          </w:p>
          <w:p w:rsidR="0020380A" w:rsidRPr="00345BB8" w:rsidRDefault="0020380A" w:rsidP="00213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213135">
              <w:rPr>
                <w:sz w:val="24"/>
                <w:szCs w:val="24"/>
              </w:rPr>
              <w:t>sources</w:t>
            </w:r>
          </w:p>
        </w:tc>
        <w:tc>
          <w:tcPr>
            <w:tcW w:w="3330" w:type="dxa"/>
          </w:tcPr>
          <w:p w:rsidR="0020380A" w:rsidRPr="00041621" w:rsidRDefault="0020380A" w:rsidP="0004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41621">
              <w:rPr>
                <w:sz w:val="24"/>
                <w:szCs w:val="24"/>
              </w:rPr>
              <w:t xml:space="preserve"> Multiple Choice</w:t>
            </w:r>
          </w:p>
          <w:p w:rsidR="0020380A" w:rsidRPr="00041621" w:rsidRDefault="0020380A" w:rsidP="00041621">
            <w:pPr>
              <w:rPr>
                <w:sz w:val="24"/>
                <w:szCs w:val="24"/>
              </w:rPr>
            </w:pPr>
            <w:r w:rsidRPr="00041621">
              <w:rPr>
                <w:sz w:val="24"/>
                <w:szCs w:val="24"/>
              </w:rPr>
              <w:t>1 Extended Written Response</w:t>
            </w:r>
          </w:p>
        </w:tc>
        <w:tc>
          <w:tcPr>
            <w:tcW w:w="4860" w:type="dxa"/>
          </w:tcPr>
          <w:p w:rsidR="0020380A" w:rsidRPr="008107CC" w:rsidRDefault="008107CC" w:rsidP="008107CC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b/>
                <w:color w:val="211E1E"/>
                <w:u w:val="single"/>
              </w:rPr>
            </w:pPr>
            <w:r>
              <w:rPr>
                <w:b/>
                <w:color w:val="211E1E"/>
                <w:u w:val="single"/>
              </w:rPr>
              <w:t xml:space="preserve">Module 1:  </w:t>
            </w:r>
            <w:r w:rsidR="0020380A" w:rsidRPr="008107CC">
              <w:rPr>
                <w:color w:val="211E1E"/>
              </w:rPr>
              <w:t>Close Reading and Writing to Learn:  Myths:  Not Just Long Ago</w:t>
            </w:r>
          </w:p>
          <w:p w:rsidR="0020380A" w:rsidRPr="0020380A" w:rsidRDefault="008107CC" w:rsidP="0020380A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b/>
                <w:color w:val="211E1E"/>
                <w:u w:val="single"/>
              </w:rPr>
            </w:pPr>
            <w:r>
              <w:rPr>
                <w:b/>
                <w:color w:val="211E1E"/>
                <w:u w:val="single"/>
              </w:rPr>
              <w:t xml:space="preserve">Module 2A:  </w:t>
            </w:r>
            <w:r w:rsidR="0020380A" w:rsidRPr="008107CC">
              <w:rPr>
                <w:color w:val="211E1E"/>
              </w:rPr>
              <w:t>Working with Evidence:  Rules to Live By</w:t>
            </w:r>
          </w:p>
          <w:p w:rsidR="0020380A" w:rsidRPr="008107CC" w:rsidRDefault="008107CC" w:rsidP="008107CC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color w:val="211E1E"/>
              </w:rPr>
            </w:pPr>
            <w:r>
              <w:rPr>
                <w:b/>
                <w:color w:val="211E1E"/>
                <w:u w:val="single"/>
              </w:rPr>
              <w:t>Module 3A:</w:t>
            </w:r>
            <w:r w:rsidR="0020380A" w:rsidRPr="008107CC">
              <w:rPr>
                <w:color w:val="211E1E"/>
              </w:rPr>
              <w:t>Understanding Perspectives: </w:t>
            </w:r>
            <w:r>
              <w:rPr>
                <w:color w:val="211E1E"/>
              </w:rPr>
              <w:t xml:space="preserve"> The Land of the Golden Mountain</w:t>
            </w:r>
          </w:p>
        </w:tc>
      </w:tr>
      <w:tr w:rsidR="0020380A" w:rsidRPr="00BF1AC4" w:rsidTr="008107CC">
        <w:trPr>
          <w:trHeight w:val="935"/>
        </w:trPr>
        <w:tc>
          <w:tcPr>
            <w:tcW w:w="823" w:type="dxa"/>
          </w:tcPr>
          <w:p w:rsidR="0020380A" w:rsidRDefault="0020380A" w:rsidP="002F1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20380A" w:rsidRDefault="0020380A" w:rsidP="00EE020E">
            <w:pPr>
              <w:rPr>
                <w:sz w:val="24"/>
                <w:szCs w:val="24"/>
              </w:rPr>
            </w:pPr>
          </w:p>
          <w:p w:rsidR="0020380A" w:rsidRDefault="0020380A" w:rsidP="002F1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20380A" w:rsidRDefault="0020380A" w:rsidP="00213135">
            <w:pPr>
              <w:rPr>
                <w:sz w:val="24"/>
                <w:szCs w:val="24"/>
              </w:rPr>
            </w:pPr>
            <w:r w:rsidRPr="00A90E8F">
              <w:rPr>
                <w:sz w:val="24"/>
                <w:szCs w:val="24"/>
              </w:rPr>
              <w:t>40 minutes</w:t>
            </w:r>
          </w:p>
          <w:p w:rsidR="0020380A" w:rsidRPr="00345BB8" w:rsidRDefault="0020380A" w:rsidP="00213135">
            <w:pPr>
              <w:rPr>
                <w:sz w:val="24"/>
                <w:szCs w:val="24"/>
              </w:rPr>
            </w:pPr>
            <w:r w:rsidRPr="00213135">
              <w:rPr>
                <w:sz w:val="24"/>
                <w:szCs w:val="24"/>
              </w:rPr>
              <w:t>2 sources</w:t>
            </w:r>
          </w:p>
        </w:tc>
        <w:tc>
          <w:tcPr>
            <w:tcW w:w="3330" w:type="dxa"/>
          </w:tcPr>
          <w:p w:rsidR="0020380A" w:rsidRPr="00041621" w:rsidRDefault="0020380A" w:rsidP="0004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41621">
              <w:rPr>
                <w:sz w:val="24"/>
                <w:szCs w:val="24"/>
              </w:rPr>
              <w:t xml:space="preserve"> Multiple Choice</w:t>
            </w:r>
          </w:p>
          <w:p w:rsidR="0020380A" w:rsidRPr="00041621" w:rsidRDefault="0020380A" w:rsidP="00041621">
            <w:pPr>
              <w:rPr>
                <w:sz w:val="24"/>
                <w:szCs w:val="24"/>
              </w:rPr>
            </w:pPr>
            <w:r w:rsidRPr="00041621">
              <w:rPr>
                <w:sz w:val="24"/>
                <w:szCs w:val="24"/>
              </w:rPr>
              <w:t>1 Extended Written Response</w:t>
            </w:r>
          </w:p>
        </w:tc>
        <w:tc>
          <w:tcPr>
            <w:tcW w:w="4860" w:type="dxa"/>
          </w:tcPr>
          <w:p w:rsidR="0020380A" w:rsidRPr="0020380A" w:rsidRDefault="008107CC" w:rsidP="0020380A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b/>
                <w:color w:val="211E1E"/>
                <w:u w:val="single"/>
              </w:rPr>
            </w:pPr>
            <w:r>
              <w:rPr>
                <w:b/>
                <w:color w:val="211E1E"/>
                <w:u w:val="single"/>
              </w:rPr>
              <w:t xml:space="preserve">Module 1:  </w:t>
            </w:r>
            <w:r w:rsidR="0020380A" w:rsidRPr="008107CC">
              <w:rPr>
                <w:color w:val="211E1E"/>
              </w:rPr>
              <w:t>Close Reading and Writing to Learn:  Journeys and Survival</w:t>
            </w:r>
            <w:r w:rsidR="0020380A" w:rsidRPr="0020380A">
              <w:rPr>
                <w:b/>
                <w:color w:val="211E1E"/>
                <w:u w:val="single"/>
              </w:rPr>
              <w:t xml:space="preserve"> </w:t>
            </w:r>
          </w:p>
          <w:p w:rsidR="0020380A" w:rsidRPr="0020380A" w:rsidRDefault="008107CC" w:rsidP="0020380A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b/>
                <w:color w:val="211E1E"/>
                <w:u w:val="single"/>
              </w:rPr>
            </w:pPr>
            <w:r>
              <w:rPr>
                <w:b/>
                <w:color w:val="211E1E"/>
                <w:u w:val="single"/>
              </w:rPr>
              <w:t xml:space="preserve">Module 2A:  </w:t>
            </w:r>
            <w:r w:rsidR="0020380A" w:rsidRPr="008107CC">
              <w:rPr>
                <w:color w:val="211E1E"/>
              </w:rPr>
              <w:t>Working with Evidence:  Working Conditions</w:t>
            </w:r>
          </w:p>
          <w:p w:rsidR="0020380A" w:rsidRPr="008107CC" w:rsidRDefault="008107CC" w:rsidP="008107CC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color w:val="211E1E"/>
              </w:rPr>
            </w:pPr>
            <w:r>
              <w:rPr>
                <w:b/>
                <w:color w:val="211E1E"/>
                <w:u w:val="single"/>
              </w:rPr>
              <w:t>Module 3A:</w:t>
            </w:r>
            <w:r w:rsidR="0020380A" w:rsidRPr="0020380A">
              <w:rPr>
                <w:b/>
                <w:color w:val="211E1E"/>
                <w:u w:val="single"/>
              </w:rPr>
              <w:t xml:space="preserve"> </w:t>
            </w:r>
            <w:r w:rsidR="0020380A" w:rsidRPr="008107CC">
              <w:rPr>
                <w:color w:val="211E1E"/>
              </w:rPr>
              <w:t>Understanding Perspectives:</w:t>
            </w:r>
            <w:r>
              <w:rPr>
                <w:color w:val="211E1E"/>
              </w:rPr>
              <w:t>  Slavery:  The People Could Fly</w:t>
            </w:r>
          </w:p>
        </w:tc>
      </w:tr>
      <w:tr w:rsidR="0020380A" w:rsidRPr="00BF1AC4" w:rsidTr="008107CC">
        <w:trPr>
          <w:trHeight w:val="926"/>
        </w:trPr>
        <w:tc>
          <w:tcPr>
            <w:tcW w:w="823" w:type="dxa"/>
          </w:tcPr>
          <w:p w:rsidR="0020380A" w:rsidRDefault="0020380A" w:rsidP="002F1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0380A" w:rsidRDefault="0020380A" w:rsidP="002F1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20380A" w:rsidRDefault="0020380A" w:rsidP="00213135">
            <w:pPr>
              <w:rPr>
                <w:sz w:val="24"/>
                <w:szCs w:val="24"/>
              </w:rPr>
            </w:pPr>
            <w:r w:rsidRPr="00A90E8F">
              <w:rPr>
                <w:sz w:val="24"/>
                <w:szCs w:val="24"/>
              </w:rPr>
              <w:t>40 minutes</w:t>
            </w:r>
            <w:r>
              <w:rPr>
                <w:sz w:val="24"/>
                <w:szCs w:val="24"/>
              </w:rPr>
              <w:t xml:space="preserve"> </w:t>
            </w:r>
          </w:p>
          <w:p w:rsidR="0020380A" w:rsidRPr="00EE020E" w:rsidRDefault="0020380A" w:rsidP="00EE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sources</w:t>
            </w:r>
          </w:p>
        </w:tc>
        <w:tc>
          <w:tcPr>
            <w:tcW w:w="3330" w:type="dxa"/>
          </w:tcPr>
          <w:p w:rsidR="0020380A" w:rsidRPr="00041621" w:rsidRDefault="0020380A" w:rsidP="0004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41621">
              <w:rPr>
                <w:sz w:val="24"/>
                <w:szCs w:val="24"/>
              </w:rPr>
              <w:t xml:space="preserve"> Multiple Choice</w:t>
            </w:r>
          </w:p>
          <w:p w:rsidR="0020380A" w:rsidRPr="00041621" w:rsidRDefault="0020380A" w:rsidP="00041621">
            <w:pPr>
              <w:rPr>
                <w:sz w:val="24"/>
                <w:szCs w:val="24"/>
              </w:rPr>
            </w:pPr>
            <w:r w:rsidRPr="00041621">
              <w:rPr>
                <w:sz w:val="24"/>
                <w:szCs w:val="24"/>
              </w:rPr>
              <w:t>1 Extended Written Response</w:t>
            </w:r>
          </w:p>
        </w:tc>
        <w:tc>
          <w:tcPr>
            <w:tcW w:w="4860" w:type="dxa"/>
          </w:tcPr>
          <w:p w:rsidR="0020380A" w:rsidRPr="0020380A" w:rsidRDefault="008107CC" w:rsidP="0020380A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b/>
                <w:color w:val="211E1E"/>
                <w:u w:val="single"/>
              </w:rPr>
            </w:pPr>
            <w:r>
              <w:rPr>
                <w:b/>
                <w:color w:val="211E1E"/>
                <w:u w:val="single"/>
              </w:rPr>
              <w:t xml:space="preserve">Module 1:  </w:t>
            </w:r>
            <w:r w:rsidR="0020380A" w:rsidRPr="008107CC">
              <w:rPr>
                <w:color w:val="211E1E"/>
              </w:rPr>
              <w:t>Close Reading and Writing to Learn:  Finding Home:  Refugees</w:t>
            </w:r>
          </w:p>
          <w:p w:rsidR="0020380A" w:rsidRPr="008107CC" w:rsidRDefault="0020380A" w:rsidP="0020380A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color w:val="211E1E"/>
              </w:rPr>
            </w:pPr>
            <w:r w:rsidRPr="0020380A">
              <w:rPr>
                <w:b/>
                <w:color w:val="211E1E"/>
                <w:u w:val="single"/>
              </w:rPr>
              <w:t>M</w:t>
            </w:r>
            <w:r w:rsidR="008107CC">
              <w:rPr>
                <w:b/>
                <w:color w:val="211E1E"/>
                <w:u w:val="single"/>
              </w:rPr>
              <w:t xml:space="preserve">odule 2A:  </w:t>
            </w:r>
            <w:r w:rsidRPr="008107CC">
              <w:rPr>
                <w:color w:val="211E1E"/>
              </w:rPr>
              <w:t>Working with Evidence:  Taking a Stand</w:t>
            </w:r>
          </w:p>
          <w:p w:rsidR="008107CC" w:rsidRDefault="008107CC" w:rsidP="008107CC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color w:val="211E1E"/>
              </w:rPr>
            </w:pPr>
            <w:r>
              <w:rPr>
                <w:b/>
                <w:color w:val="211E1E"/>
                <w:u w:val="single"/>
              </w:rPr>
              <w:t>Module 3A</w:t>
            </w:r>
            <w:r w:rsidRPr="008107CC">
              <w:rPr>
                <w:color w:val="211E1E"/>
              </w:rPr>
              <w:t xml:space="preserve">: </w:t>
            </w:r>
            <w:r w:rsidR="0020380A" w:rsidRPr="008107CC">
              <w:rPr>
                <w:color w:val="211E1E"/>
              </w:rPr>
              <w:t>Understanding Perspectives:  Japanese American Relations in WWII</w:t>
            </w:r>
          </w:p>
          <w:p w:rsidR="0061136C" w:rsidRDefault="0061136C" w:rsidP="0061136C">
            <w:pPr>
              <w:rPr>
                <w:color w:val="211E1E"/>
              </w:rPr>
            </w:pPr>
          </w:p>
          <w:p w:rsidR="0061136C" w:rsidRDefault="0061136C" w:rsidP="0061136C">
            <w:pPr>
              <w:rPr>
                <w:color w:val="211E1E"/>
              </w:rPr>
            </w:pPr>
          </w:p>
          <w:p w:rsidR="0061136C" w:rsidRDefault="0061136C" w:rsidP="0061136C">
            <w:pPr>
              <w:rPr>
                <w:color w:val="211E1E"/>
              </w:rPr>
            </w:pPr>
          </w:p>
          <w:p w:rsidR="0061136C" w:rsidRDefault="0061136C" w:rsidP="0061136C">
            <w:pPr>
              <w:rPr>
                <w:color w:val="211E1E"/>
              </w:rPr>
            </w:pPr>
          </w:p>
          <w:p w:rsidR="0061136C" w:rsidRDefault="0061136C" w:rsidP="0061136C">
            <w:pPr>
              <w:rPr>
                <w:color w:val="211E1E"/>
              </w:rPr>
            </w:pPr>
          </w:p>
          <w:p w:rsidR="0061136C" w:rsidRPr="0061136C" w:rsidRDefault="0061136C" w:rsidP="0061136C">
            <w:pPr>
              <w:rPr>
                <w:color w:val="211E1E"/>
              </w:rPr>
            </w:pPr>
          </w:p>
        </w:tc>
      </w:tr>
      <w:tr w:rsidR="00831931" w:rsidRPr="00BF1AC4" w:rsidTr="0005081E">
        <w:trPr>
          <w:trHeight w:val="80"/>
        </w:trPr>
        <w:tc>
          <w:tcPr>
            <w:tcW w:w="10530" w:type="dxa"/>
            <w:gridSpan w:val="4"/>
            <w:shd w:val="clear" w:color="auto" w:fill="C6D9F1" w:themeFill="text2" w:themeFillTint="33"/>
          </w:tcPr>
          <w:p w:rsidR="00831931" w:rsidRPr="00EE020E" w:rsidRDefault="00831931" w:rsidP="0020380A">
            <w:pPr>
              <w:jc w:val="center"/>
              <w:rPr>
                <w:b/>
                <w:sz w:val="24"/>
                <w:szCs w:val="24"/>
              </w:rPr>
            </w:pPr>
            <w:r w:rsidRPr="00EE020E">
              <w:rPr>
                <w:b/>
                <w:sz w:val="24"/>
                <w:szCs w:val="24"/>
              </w:rPr>
              <w:lastRenderedPageBreak/>
              <w:t>MATH</w:t>
            </w:r>
          </w:p>
        </w:tc>
      </w:tr>
      <w:tr w:rsidR="0020380A" w:rsidRPr="00BF1AC4" w:rsidTr="008107CC">
        <w:trPr>
          <w:trHeight w:val="80"/>
        </w:trPr>
        <w:tc>
          <w:tcPr>
            <w:tcW w:w="823" w:type="dxa"/>
            <w:shd w:val="clear" w:color="auto" w:fill="DDD9C3" w:themeFill="background2" w:themeFillShade="E6"/>
          </w:tcPr>
          <w:p w:rsidR="0020380A" w:rsidRPr="00630607" w:rsidRDefault="0020380A" w:rsidP="00BF0C21">
            <w:pPr>
              <w:jc w:val="center"/>
              <w:rPr>
                <w:b/>
                <w:sz w:val="24"/>
                <w:szCs w:val="24"/>
              </w:rPr>
            </w:pPr>
            <w:r w:rsidRPr="00630607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517" w:type="dxa"/>
            <w:shd w:val="clear" w:color="auto" w:fill="DDD9C3" w:themeFill="background2" w:themeFillShade="E6"/>
          </w:tcPr>
          <w:p w:rsidR="0020380A" w:rsidRPr="00630607" w:rsidRDefault="0020380A" w:rsidP="00BF0C21">
            <w:pPr>
              <w:jc w:val="center"/>
              <w:rPr>
                <w:b/>
                <w:sz w:val="24"/>
                <w:szCs w:val="24"/>
              </w:rPr>
            </w:pPr>
            <w:r w:rsidRPr="00630607">
              <w:rPr>
                <w:b/>
                <w:sz w:val="24"/>
                <w:szCs w:val="24"/>
              </w:rPr>
              <w:t>Length</w:t>
            </w:r>
          </w:p>
        </w:tc>
        <w:tc>
          <w:tcPr>
            <w:tcW w:w="3330" w:type="dxa"/>
            <w:shd w:val="clear" w:color="auto" w:fill="DDD9C3" w:themeFill="background2" w:themeFillShade="E6"/>
          </w:tcPr>
          <w:p w:rsidR="0020380A" w:rsidRPr="00630607" w:rsidRDefault="0020380A" w:rsidP="00BF0C21">
            <w:pPr>
              <w:jc w:val="center"/>
              <w:rPr>
                <w:b/>
                <w:sz w:val="24"/>
                <w:szCs w:val="24"/>
              </w:rPr>
            </w:pPr>
            <w:r w:rsidRPr="00630607">
              <w:rPr>
                <w:b/>
                <w:sz w:val="24"/>
                <w:szCs w:val="24"/>
              </w:rPr>
              <w:t>Format</w:t>
            </w:r>
          </w:p>
        </w:tc>
        <w:tc>
          <w:tcPr>
            <w:tcW w:w="4860" w:type="dxa"/>
            <w:shd w:val="clear" w:color="auto" w:fill="DDD9C3" w:themeFill="background2" w:themeFillShade="E6"/>
          </w:tcPr>
          <w:p w:rsidR="0020380A" w:rsidRPr="00630607" w:rsidRDefault="00831931" w:rsidP="00BF0C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Modules</w:t>
            </w:r>
          </w:p>
        </w:tc>
      </w:tr>
      <w:tr w:rsidR="0020380A" w:rsidRPr="00BF1AC4" w:rsidTr="008107CC">
        <w:trPr>
          <w:trHeight w:val="583"/>
        </w:trPr>
        <w:tc>
          <w:tcPr>
            <w:tcW w:w="823" w:type="dxa"/>
          </w:tcPr>
          <w:p w:rsidR="0020380A" w:rsidRPr="00A951AA" w:rsidRDefault="0020380A" w:rsidP="002F1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20380A" w:rsidRPr="00A951AA" w:rsidRDefault="0020380A" w:rsidP="0089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minutes</w:t>
            </w:r>
          </w:p>
        </w:tc>
        <w:tc>
          <w:tcPr>
            <w:tcW w:w="3330" w:type="dxa"/>
            <w:shd w:val="clear" w:color="auto" w:fill="auto"/>
          </w:tcPr>
          <w:p w:rsidR="0020380A" w:rsidRPr="00B33971" w:rsidRDefault="0020380A" w:rsidP="003D056A">
            <w:pPr>
              <w:rPr>
                <w:sz w:val="24"/>
                <w:szCs w:val="24"/>
              </w:rPr>
            </w:pPr>
            <w:r w:rsidRPr="00B33971">
              <w:rPr>
                <w:sz w:val="24"/>
                <w:szCs w:val="24"/>
              </w:rPr>
              <w:t>10 Multiple Choice</w:t>
            </w:r>
          </w:p>
          <w:p w:rsidR="0020380A" w:rsidRDefault="0020380A" w:rsidP="00892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Constructed</w:t>
            </w:r>
            <w:r w:rsidRPr="00B33971">
              <w:rPr>
                <w:sz w:val="24"/>
                <w:szCs w:val="24"/>
              </w:rPr>
              <w:t xml:space="preserve"> Response</w:t>
            </w:r>
          </w:p>
          <w:p w:rsidR="0020380A" w:rsidRPr="00EE020E" w:rsidRDefault="0020380A" w:rsidP="00892CC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20380A" w:rsidRPr="0020380A" w:rsidRDefault="0020380A" w:rsidP="0020380A">
            <w:pPr>
              <w:pStyle w:val="ListParagraph"/>
              <w:numPr>
                <w:ilvl w:val="0"/>
                <w:numId w:val="3"/>
              </w:numPr>
              <w:ind w:left="252" w:hanging="180"/>
            </w:pPr>
            <w:r w:rsidRPr="0020380A">
              <w:rPr>
                <w:b/>
                <w:color w:val="211E1E"/>
                <w:u w:val="single"/>
              </w:rPr>
              <w:t>Module 1</w:t>
            </w:r>
            <w:r w:rsidRPr="0020380A">
              <w:rPr>
                <w:color w:val="211E1E"/>
              </w:rPr>
              <w:t xml:space="preserve">: Properties of Multiplication and Division and Solving Problems with Units of 2–5 and 10 </w:t>
            </w:r>
          </w:p>
          <w:p w:rsidR="0020380A" w:rsidRPr="0020380A" w:rsidRDefault="0020380A" w:rsidP="0020380A">
            <w:pPr>
              <w:pStyle w:val="ListParagraph"/>
              <w:numPr>
                <w:ilvl w:val="0"/>
                <w:numId w:val="3"/>
              </w:numPr>
              <w:ind w:left="252" w:hanging="180"/>
            </w:pPr>
            <w:r w:rsidRPr="0020380A">
              <w:rPr>
                <w:b/>
                <w:color w:val="211E1E"/>
                <w:u w:val="single"/>
              </w:rPr>
              <w:t>Module 3</w:t>
            </w:r>
            <w:r w:rsidRPr="0020380A">
              <w:rPr>
                <w:color w:val="211E1E"/>
              </w:rPr>
              <w:t xml:space="preserve">: Multiplication and Division with Units of 0, 1, 6–9, and Multiples of 10 </w:t>
            </w:r>
          </w:p>
          <w:p w:rsidR="0020380A" w:rsidRPr="0020380A" w:rsidRDefault="0020380A" w:rsidP="0020380A">
            <w:pPr>
              <w:pStyle w:val="ListParagraph"/>
              <w:numPr>
                <w:ilvl w:val="0"/>
                <w:numId w:val="3"/>
              </w:numPr>
              <w:ind w:left="252" w:hanging="180"/>
            </w:pPr>
            <w:r w:rsidRPr="001762D9">
              <w:rPr>
                <w:b/>
                <w:color w:val="211E1E"/>
                <w:highlight w:val="yellow"/>
                <w:u w:val="single"/>
              </w:rPr>
              <w:t>Module 4</w:t>
            </w:r>
            <w:r w:rsidRPr="001762D9">
              <w:rPr>
                <w:color w:val="211E1E"/>
                <w:highlight w:val="yellow"/>
              </w:rPr>
              <w:t>: Multiplication and Area</w:t>
            </w:r>
            <w:r w:rsidRPr="0020380A">
              <w:rPr>
                <w:color w:val="211E1E"/>
              </w:rPr>
              <w:t xml:space="preserve"> </w:t>
            </w:r>
          </w:p>
        </w:tc>
      </w:tr>
      <w:tr w:rsidR="0020380A" w:rsidRPr="00BF1AC4" w:rsidTr="008107CC">
        <w:trPr>
          <w:trHeight w:val="144"/>
        </w:trPr>
        <w:tc>
          <w:tcPr>
            <w:tcW w:w="823" w:type="dxa"/>
          </w:tcPr>
          <w:p w:rsidR="0020380A" w:rsidRPr="00A951AA" w:rsidRDefault="0020380A" w:rsidP="002F1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20380A" w:rsidRDefault="0020380A" w:rsidP="007D7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minutes</w:t>
            </w:r>
          </w:p>
          <w:p w:rsidR="0020380A" w:rsidRPr="00A951AA" w:rsidRDefault="0020380A" w:rsidP="007D7393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20380A" w:rsidRPr="00B33971" w:rsidRDefault="0020380A" w:rsidP="00EE020E">
            <w:pPr>
              <w:rPr>
                <w:sz w:val="24"/>
                <w:szCs w:val="24"/>
              </w:rPr>
            </w:pPr>
            <w:r w:rsidRPr="00B33971">
              <w:rPr>
                <w:sz w:val="24"/>
                <w:szCs w:val="24"/>
              </w:rPr>
              <w:t>10 Multiple Choice</w:t>
            </w:r>
          </w:p>
          <w:p w:rsidR="0020380A" w:rsidRDefault="0020380A" w:rsidP="00EE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Constructed</w:t>
            </w:r>
            <w:r w:rsidRPr="00B33971">
              <w:rPr>
                <w:sz w:val="24"/>
                <w:szCs w:val="24"/>
              </w:rPr>
              <w:t xml:space="preserve"> Response</w:t>
            </w:r>
          </w:p>
          <w:p w:rsidR="0020380A" w:rsidRPr="00EE020E" w:rsidRDefault="0020380A" w:rsidP="00EE020E">
            <w:pPr>
              <w:rPr>
                <w:szCs w:val="12"/>
              </w:rPr>
            </w:pPr>
          </w:p>
        </w:tc>
        <w:tc>
          <w:tcPr>
            <w:tcW w:w="4860" w:type="dxa"/>
            <w:shd w:val="clear" w:color="auto" w:fill="auto"/>
          </w:tcPr>
          <w:p w:rsidR="0020380A" w:rsidRPr="0020380A" w:rsidRDefault="0020380A" w:rsidP="0020380A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color w:val="211E1E"/>
              </w:rPr>
            </w:pPr>
            <w:r w:rsidRPr="0020380A">
              <w:rPr>
                <w:b/>
                <w:color w:val="211E1E"/>
                <w:u w:val="single"/>
              </w:rPr>
              <w:t>Module 1</w:t>
            </w:r>
            <w:r>
              <w:rPr>
                <w:color w:val="211E1E"/>
              </w:rPr>
              <w:t xml:space="preserve">: Place Value, Rounding, and Algorithms for Addition and Subtraction </w:t>
            </w:r>
          </w:p>
          <w:p w:rsidR="0020380A" w:rsidRPr="0020380A" w:rsidRDefault="0020380A" w:rsidP="0020380A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color w:val="211E1E"/>
              </w:rPr>
            </w:pPr>
            <w:r w:rsidRPr="0020380A">
              <w:rPr>
                <w:b/>
                <w:color w:val="211E1E"/>
                <w:u w:val="single"/>
              </w:rPr>
              <w:t>Module 3</w:t>
            </w:r>
            <w:r>
              <w:rPr>
                <w:color w:val="211E1E"/>
              </w:rPr>
              <w:t xml:space="preserve">: Multi-Digit Multiplication and Division </w:t>
            </w:r>
          </w:p>
          <w:p w:rsidR="0020380A" w:rsidRPr="0020380A" w:rsidRDefault="0020380A" w:rsidP="0020380A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color w:val="211E1E"/>
              </w:rPr>
            </w:pPr>
            <w:r w:rsidRPr="001762D9">
              <w:rPr>
                <w:b/>
                <w:color w:val="211E1E"/>
                <w:highlight w:val="yellow"/>
                <w:u w:val="single"/>
              </w:rPr>
              <w:t>Module 4</w:t>
            </w:r>
            <w:r w:rsidRPr="001762D9">
              <w:rPr>
                <w:color w:val="211E1E"/>
                <w:highlight w:val="yellow"/>
              </w:rPr>
              <w:t>: Angle Measure and Plane Figures</w:t>
            </w:r>
            <w:r>
              <w:rPr>
                <w:color w:val="211E1E"/>
              </w:rPr>
              <w:t xml:space="preserve"> </w:t>
            </w:r>
          </w:p>
        </w:tc>
      </w:tr>
      <w:tr w:rsidR="0020380A" w:rsidRPr="00BF1AC4" w:rsidTr="008107CC">
        <w:trPr>
          <w:trHeight w:val="144"/>
        </w:trPr>
        <w:tc>
          <w:tcPr>
            <w:tcW w:w="823" w:type="dxa"/>
          </w:tcPr>
          <w:p w:rsidR="0020380A" w:rsidRPr="00A951AA" w:rsidRDefault="0020380A" w:rsidP="002F1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:rsidR="0020380A" w:rsidRDefault="0020380A" w:rsidP="007D7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minutes</w:t>
            </w:r>
          </w:p>
          <w:p w:rsidR="0020380A" w:rsidRPr="00A951AA" w:rsidRDefault="0020380A" w:rsidP="007D7393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20380A" w:rsidRPr="00B33971" w:rsidRDefault="0020380A" w:rsidP="00EE020E">
            <w:pPr>
              <w:rPr>
                <w:sz w:val="24"/>
                <w:szCs w:val="24"/>
              </w:rPr>
            </w:pPr>
            <w:r w:rsidRPr="00B33971">
              <w:rPr>
                <w:sz w:val="24"/>
                <w:szCs w:val="24"/>
              </w:rPr>
              <w:t>10 Multiple Choice</w:t>
            </w:r>
          </w:p>
          <w:p w:rsidR="0020380A" w:rsidRDefault="0020380A" w:rsidP="00EE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Constructed</w:t>
            </w:r>
            <w:r w:rsidRPr="00B33971">
              <w:rPr>
                <w:sz w:val="24"/>
                <w:szCs w:val="24"/>
              </w:rPr>
              <w:t xml:space="preserve"> Response</w:t>
            </w:r>
          </w:p>
          <w:p w:rsidR="0020380A" w:rsidRPr="00A951AA" w:rsidRDefault="0020380A" w:rsidP="00EE020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20380A" w:rsidRPr="0020380A" w:rsidRDefault="0020380A" w:rsidP="0020380A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color w:val="211E1E"/>
              </w:rPr>
            </w:pPr>
            <w:r w:rsidRPr="0020380A">
              <w:rPr>
                <w:b/>
                <w:color w:val="211E1E"/>
                <w:u w:val="single"/>
              </w:rPr>
              <w:t>Module 1</w:t>
            </w:r>
            <w:r>
              <w:rPr>
                <w:color w:val="211E1E"/>
              </w:rPr>
              <w:t>: Place Value and Decimal Fractions</w:t>
            </w:r>
          </w:p>
          <w:p w:rsidR="0020380A" w:rsidRPr="0020380A" w:rsidRDefault="0020380A" w:rsidP="0020380A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color w:val="211E1E"/>
              </w:rPr>
            </w:pPr>
            <w:r w:rsidRPr="0020380A">
              <w:rPr>
                <w:b/>
                <w:color w:val="211E1E"/>
                <w:u w:val="single"/>
              </w:rPr>
              <w:t>Module 3</w:t>
            </w:r>
            <w:r>
              <w:rPr>
                <w:color w:val="211E1E"/>
              </w:rPr>
              <w:t xml:space="preserve">: Addition and Subtraction of Fractions </w:t>
            </w:r>
          </w:p>
          <w:p w:rsidR="0020380A" w:rsidRPr="0020380A" w:rsidRDefault="0020380A" w:rsidP="0020380A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color w:val="211E1E"/>
              </w:rPr>
            </w:pPr>
            <w:r w:rsidRPr="001762D9">
              <w:rPr>
                <w:b/>
                <w:color w:val="211E1E"/>
                <w:highlight w:val="yellow"/>
                <w:u w:val="single"/>
              </w:rPr>
              <w:t>Module 4</w:t>
            </w:r>
            <w:r w:rsidRPr="001762D9">
              <w:rPr>
                <w:color w:val="211E1E"/>
                <w:highlight w:val="yellow"/>
              </w:rPr>
              <w:t>: Multiplication and Division of Fractions and Decimal Fractions</w:t>
            </w:r>
            <w:r>
              <w:rPr>
                <w:color w:val="211E1E"/>
              </w:rPr>
              <w:t xml:space="preserve"> </w:t>
            </w:r>
          </w:p>
        </w:tc>
      </w:tr>
      <w:tr w:rsidR="0020380A" w:rsidRPr="00BF1AC4" w:rsidTr="008107CC">
        <w:trPr>
          <w:trHeight w:val="144"/>
        </w:trPr>
        <w:tc>
          <w:tcPr>
            <w:tcW w:w="823" w:type="dxa"/>
          </w:tcPr>
          <w:p w:rsidR="0020380A" w:rsidRPr="00A951AA" w:rsidRDefault="0020380A" w:rsidP="002F1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7" w:type="dxa"/>
          </w:tcPr>
          <w:p w:rsidR="0020380A" w:rsidRDefault="0020380A" w:rsidP="007D7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minutes</w:t>
            </w:r>
          </w:p>
          <w:p w:rsidR="0020380A" w:rsidRPr="00A951AA" w:rsidRDefault="0020380A" w:rsidP="007D7393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20380A" w:rsidRPr="00B33971" w:rsidRDefault="0020380A" w:rsidP="00EE020E">
            <w:pPr>
              <w:rPr>
                <w:sz w:val="24"/>
                <w:szCs w:val="24"/>
              </w:rPr>
            </w:pPr>
            <w:r w:rsidRPr="00B33971">
              <w:rPr>
                <w:sz w:val="24"/>
                <w:szCs w:val="24"/>
              </w:rPr>
              <w:t>10 Multiple Choice</w:t>
            </w:r>
          </w:p>
          <w:p w:rsidR="0020380A" w:rsidRDefault="0020380A" w:rsidP="00EE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Constructed</w:t>
            </w:r>
            <w:r w:rsidRPr="00B33971">
              <w:rPr>
                <w:sz w:val="24"/>
                <w:szCs w:val="24"/>
              </w:rPr>
              <w:t xml:space="preserve"> Response</w:t>
            </w:r>
          </w:p>
          <w:p w:rsidR="0020380A" w:rsidRPr="00A951AA" w:rsidRDefault="0020380A" w:rsidP="00EE020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20380A" w:rsidRPr="0020380A" w:rsidRDefault="0020380A" w:rsidP="0020380A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b/>
                <w:color w:val="211E1E"/>
                <w:u w:val="single"/>
              </w:rPr>
            </w:pPr>
            <w:r w:rsidRPr="0020380A">
              <w:rPr>
                <w:b/>
                <w:color w:val="211E1E"/>
                <w:u w:val="single"/>
              </w:rPr>
              <w:t>Module 1:</w:t>
            </w:r>
            <w:r w:rsidRPr="00831931">
              <w:rPr>
                <w:b/>
                <w:color w:val="211E1E"/>
              </w:rPr>
              <w:t xml:space="preserve"> </w:t>
            </w:r>
            <w:r w:rsidRPr="00831931">
              <w:rPr>
                <w:color w:val="211E1E"/>
              </w:rPr>
              <w:t>Ratios and Unit Rates</w:t>
            </w:r>
            <w:r w:rsidRPr="00831931">
              <w:rPr>
                <w:b/>
                <w:color w:val="211E1E"/>
              </w:rPr>
              <w:t xml:space="preserve"> </w:t>
            </w:r>
          </w:p>
          <w:p w:rsidR="0020380A" w:rsidRPr="001762D9" w:rsidRDefault="0020380A" w:rsidP="0020380A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b/>
                <w:color w:val="211E1E"/>
                <w:highlight w:val="yellow"/>
                <w:u w:val="single"/>
              </w:rPr>
            </w:pPr>
            <w:r w:rsidRPr="001762D9">
              <w:rPr>
                <w:b/>
                <w:color w:val="211E1E"/>
                <w:highlight w:val="yellow"/>
                <w:u w:val="single"/>
              </w:rPr>
              <w:t>Module 3:</w:t>
            </w:r>
            <w:r w:rsidRPr="00831931">
              <w:rPr>
                <w:b/>
                <w:color w:val="211E1E"/>
                <w:highlight w:val="yellow"/>
              </w:rPr>
              <w:t xml:space="preserve"> </w:t>
            </w:r>
            <w:r w:rsidRPr="00831931">
              <w:rPr>
                <w:color w:val="211E1E"/>
                <w:highlight w:val="yellow"/>
              </w:rPr>
              <w:t>Rational Numbers</w:t>
            </w:r>
            <w:r w:rsidRPr="001762D9">
              <w:rPr>
                <w:b/>
                <w:color w:val="211E1E"/>
                <w:highlight w:val="yellow"/>
                <w:u w:val="single"/>
              </w:rPr>
              <w:t xml:space="preserve"> </w:t>
            </w:r>
          </w:p>
          <w:p w:rsidR="0020380A" w:rsidRPr="0020380A" w:rsidRDefault="0020380A" w:rsidP="0020380A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b/>
                <w:color w:val="211E1E"/>
                <w:u w:val="single"/>
              </w:rPr>
            </w:pPr>
            <w:r w:rsidRPr="001762D9">
              <w:rPr>
                <w:b/>
                <w:color w:val="211E1E"/>
                <w:highlight w:val="yellow"/>
                <w:u w:val="single"/>
              </w:rPr>
              <w:t>Module 4:</w:t>
            </w:r>
            <w:r w:rsidRPr="00831931">
              <w:rPr>
                <w:b/>
                <w:color w:val="211E1E"/>
                <w:highlight w:val="yellow"/>
              </w:rPr>
              <w:t xml:space="preserve"> </w:t>
            </w:r>
            <w:r w:rsidRPr="00831931">
              <w:rPr>
                <w:color w:val="211E1E"/>
                <w:highlight w:val="yellow"/>
              </w:rPr>
              <w:t>Expressions and Equations</w:t>
            </w:r>
          </w:p>
        </w:tc>
      </w:tr>
      <w:tr w:rsidR="0020380A" w:rsidRPr="00BF1AC4" w:rsidTr="008107CC">
        <w:trPr>
          <w:trHeight w:val="144"/>
        </w:trPr>
        <w:tc>
          <w:tcPr>
            <w:tcW w:w="823" w:type="dxa"/>
          </w:tcPr>
          <w:p w:rsidR="0020380A" w:rsidRPr="00A951AA" w:rsidRDefault="0020380A" w:rsidP="002F1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7" w:type="dxa"/>
          </w:tcPr>
          <w:p w:rsidR="0020380A" w:rsidRDefault="0020380A" w:rsidP="007D7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minutes</w:t>
            </w:r>
          </w:p>
          <w:p w:rsidR="0020380A" w:rsidRPr="00A951AA" w:rsidRDefault="0020380A" w:rsidP="007D7393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20380A" w:rsidRPr="00B33971" w:rsidRDefault="0020380A" w:rsidP="00EE020E">
            <w:pPr>
              <w:rPr>
                <w:sz w:val="24"/>
                <w:szCs w:val="24"/>
              </w:rPr>
            </w:pPr>
            <w:r w:rsidRPr="00B33971">
              <w:rPr>
                <w:sz w:val="24"/>
                <w:szCs w:val="24"/>
              </w:rPr>
              <w:t>10 Multiple Choice</w:t>
            </w:r>
          </w:p>
          <w:p w:rsidR="0020380A" w:rsidRDefault="0020380A" w:rsidP="00EE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Constructed</w:t>
            </w:r>
            <w:r w:rsidRPr="00B33971">
              <w:rPr>
                <w:sz w:val="24"/>
                <w:szCs w:val="24"/>
              </w:rPr>
              <w:t xml:space="preserve"> Response</w:t>
            </w:r>
          </w:p>
          <w:p w:rsidR="0020380A" w:rsidRPr="00A951AA" w:rsidRDefault="0020380A" w:rsidP="00EE020E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</w:tcPr>
          <w:p w:rsidR="0020380A" w:rsidRPr="0020380A" w:rsidRDefault="0020380A" w:rsidP="0020380A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b/>
                <w:color w:val="211E1E"/>
                <w:u w:val="single"/>
              </w:rPr>
            </w:pPr>
            <w:r w:rsidRPr="0020380A">
              <w:rPr>
                <w:b/>
                <w:color w:val="211E1E"/>
                <w:u w:val="single"/>
              </w:rPr>
              <w:t>Module 1:</w:t>
            </w:r>
            <w:r w:rsidRPr="00831931">
              <w:rPr>
                <w:color w:val="211E1E"/>
              </w:rPr>
              <w:t xml:space="preserve"> Ratios and Proportional Relationships  </w:t>
            </w:r>
          </w:p>
          <w:p w:rsidR="0020380A" w:rsidRPr="001762D9" w:rsidRDefault="0020380A" w:rsidP="0020380A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b/>
                <w:color w:val="211E1E"/>
                <w:highlight w:val="yellow"/>
                <w:u w:val="single"/>
              </w:rPr>
            </w:pPr>
            <w:r w:rsidRPr="001762D9">
              <w:rPr>
                <w:b/>
                <w:color w:val="211E1E"/>
                <w:highlight w:val="yellow"/>
                <w:u w:val="single"/>
              </w:rPr>
              <w:t>Module 2:</w:t>
            </w:r>
            <w:r w:rsidRPr="00831931">
              <w:rPr>
                <w:color w:val="211E1E"/>
                <w:highlight w:val="yellow"/>
              </w:rPr>
              <w:t xml:space="preserve"> Rational Numbers </w:t>
            </w:r>
          </w:p>
          <w:p w:rsidR="0020380A" w:rsidRPr="0020380A" w:rsidRDefault="0020380A" w:rsidP="0020380A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b/>
                <w:color w:val="211E1E"/>
                <w:u w:val="single"/>
              </w:rPr>
            </w:pPr>
            <w:r w:rsidRPr="001762D9">
              <w:rPr>
                <w:b/>
                <w:color w:val="211E1E"/>
                <w:highlight w:val="yellow"/>
                <w:u w:val="single"/>
              </w:rPr>
              <w:t>Module 4:</w:t>
            </w:r>
            <w:r w:rsidRPr="00831931">
              <w:rPr>
                <w:color w:val="211E1E"/>
                <w:highlight w:val="yellow"/>
              </w:rPr>
              <w:t xml:space="preserve"> Percent and Proportional Relationships</w:t>
            </w:r>
          </w:p>
        </w:tc>
      </w:tr>
      <w:tr w:rsidR="0020380A" w:rsidRPr="00BF1AC4" w:rsidTr="008107CC">
        <w:trPr>
          <w:trHeight w:val="144"/>
        </w:trPr>
        <w:tc>
          <w:tcPr>
            <w:tcW w:w="823" w:type="dxa"/>
          </w:tcPr>
          <w:p w:rsidR="0020380A" w:rsidRPr="00A951AA" w:rsidRDefault="0020380A" w:rsidP="002F1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17" w:type="dxa"/>
          </w:tcPr>
          <w:p w:rsidR="0020380A" w:rsidRDefault="0020380A" w:rsidP="00BF1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minutes</w:t>
            </w:r>
          </w:p>
          <w:p w:rsidR="0020380A" w:rsidRDefault="0020380A" w:rsidP="00BF1AC4">
            <w:pPr>
              <w:rPr>
                <w:sz w:val="24"/>
                <w:szCs w:val="24"/>
              </w:rPr>
            </w:pPr>
          </w:p>
          <w:p w:rsidR="0020380A" w:rsidRPr="00A951AA" w:rsidRDefault="0020380A" w:rsidP="00BF1AC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20380A" w:rsidRPr="00B33971" w:rsidRDefault="0020380A" w:rsidP="00EE020E">
            <w:pPr>
              <w:rPr>
                <w:sz w:val="24"/>
                <w:szCs w:val="24"/>
              </w:rPr>
            </w:pPr>
            <w:r w:rsidRPr="00B33971">
              <w:rPr>
                <w:sz w:val="24"/>
                <w:szCs w:val="24"/>
              </w:rPr>
              <w:t>10 Multiple Choice</w:t>
            </w:r>
          </w:p>
          <w:p w:rsidR="0020380A" w:rsidRPr="00A951AA" w:rsidRDefault="0020380A" w:rsidP="00EE020E">
            <w:pPr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>2 Constructed</w:t>
            </w:r>
            <w:r w:rsidRPr="00B33971">
              <w:rPr>
                <w:sz w:val="24"/>
                <w:szCs w:val="24"/>
              </w:rPr>
              <w:t xml:space="preserve"> Response</w:t>
            </w:r>
          </w:p>
        </w:tc>
        <w:tc>
          <w:tcPr>
            <w:tcW w:w="4860" w:type="dxa"/>
            <w:shd w:val="clear" w:color="auto" w:fill="auto"/>
          </w:tcPr>
          <w:p w:rsidR="0020380A" w:rsidRPr="0020380A" w:rsidRDefault="0020380A" w:rsidP="0020380A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b/>
                <w:color w:val="211E1E"/>
                <w:u w:val="single"/>
              </w:rPr>
            </w:pPr>
            <w:r w:rsidRPr="0020380A">
              <w:rPr>
                <w:b/>
                <w:color w:val="211E1E"/>
                <w:u w:val="single"/>
              </w:rPr>
              <w:t>Module 1:</w:t>
            </w:r>
            <w:r w:rsidRPr="00831931">
              <w:rPr>
                <w:color w:val="211E1E"/>
              </w:rPr>
              <w:t xml:space="preserve"> Integer Exponents and Scientific Notation</w:t>
            </w:r>
            <w:r w:rsidRPr="0020380A">
              <w:rPr>
                <w:b/>
                <w:color w:val="211E1E"/>
                <w:u w:val="single"/>
              </w:rPr>
              <w:t xml:space="preserve"> </w:t>
            </w:r>
          </w:p>
          <w:p w:rsidR="0020380A" w:rsidRPr="001762D9" w:rsidRDefault="0020380A" w:rsidP="0020380A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b/>
                <w:color w:val="211E1E"/>
                <w:highlight w:val="yellow"/>
                <w:u w:val="single"/>
              </w:rPr>
            </w:pPr>
            <w:r w:rsidRPr="001762D9">
              <w:rPr>
                <w:b/>
                <w:color w:val="211E1E"/>
                <w:highlight w:val="yellow"/>
                <w:u w:val="single"/>
              </w:rPr>
              <w:t>Module 3:</w:t>
            </w:r>
            <w:r w:rsidRPr="00831931">
              <w:rPr>
                <w:color w:val="211E1E"/>
                <w:highlight w:val="yellow"/>
              </w:rPr>
              <w:t xml:space="preserve"> Similarity</w:t>
            </w:r>
            <w:r w:rsidRPr="001762D9">
              <w:rPr>
                <w:b/>
                <w:color w:val="211E1E"/>
                <w:highlight w:val="yellow"/>
                <w:u w:val="single"/>
              </w:rPr>
              <w:t xml:space="preserve"> </w:t>
            </w:r>
          </w:p>
          <w:p w:rsidR="0020380A" w:rsidRPr="0020380A" w:rsidRDefault="0020380A" w:rsidP="0020380A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b/>
                <w:color w:val="211E1E"/>
                <w:u w:val="single"/>
              </w:rPr>
            </w:pPr>
            <w:r w:rsidRPr="001762D9">
              <w:rPr>
                <w:b/>
                <w:color w:val="211E1E"/>
                <w:highlight w:val="yellow"/>
                <w:u w:val="single"/>
              </w:rPr>
              <w:t>Module 5:</w:t>
            </w:r>
            <w:r w:rsidRPr="00831931">
              <w:rPr>
                <w:color w:val="211E1E"/>
                <w:highlight w:val="yellow"/>
              </w:rPr>
              <w:t xml:space="preserve"> Examples of Functions from Geometry</w:t>
            </w:r>
          </w:p>
        </w:tc>
      </w:tr>
    </w:tbl>
    <w:p w:rsidR="00176A2E" w:rsidRDefault="00176A2E" w:rsidP="00176A2E">
      <w:r w:rsidRPr="001D11F6">
        <w:rPr>
          <w:highlight w:val="yellow"/>
        </w:rPr>
        <w:t>*Modules not yet available as of 9/25/13</w:t>
      </w:r>
    </w:p>
    <w:p w:rsidR="00BF1AC4" w:rsidRDefault="00BF1AC4" w:rsidP="00D10FCE"/>
    <w:sectPr w:rsidR="00BF1AC4" w:rsidSect="00995AA7">
      <w:headerReference w:type="default" r:id="rId8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13" w:rsidRDefault="008B1713" w:rsidP="00BF1AC4">
      <w:pPr>
        <w:spacing w:after="0" w:line="240" w:lineRule="auto"/>
      </w:pPr>
      <w:r>
        <w:separator/>
      </w:r>
    </w:p>
  </w:endnote>
  <w:endnote w:type="continuationSeparator" w:id="0">
    <w:p w:rsidR="008B1713" w:rsidRDefault="008B1713" w:rsidP="00BF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13" w:rsidRDefault="008B1713" w:rsidP="00BF1AC4">
      <w:pPr>
        <w:spacing w:after="0" w:line="240" w:lineRule="auto"/>
      </w:pPr>
      <w:r>
        <w:separator/>
      </w:r>
    </w:p>
  </w:footnote>
  <w:footnote w:type="continuationSeparator" w:id="0">
    <w:p w:rsidR="008B1713" w:rsidRDefault="008B1713" w:rsidP="00BF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0A" w:rsidRDefault="004E76D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3-8</w:t>
    </w:r>
    <w:r w:rsidR="004A31D6">
      <w:rPr>
        <w:rFonts w:asciiTheme="majorHAnsi" w:eastAsiaTheme="majorEastAsia" w:hAnsiTheme="majorHAnsi" w:cstheme="majorBidi"/>
        <w:sz w:val="32"/>
        <w:szCs w:val="32"/>
      </w:rPr>
      <w:t xml:space="preserve"> </w:t>
    </w:r>
    <w:r>
      <w:rPr>
        <w:rFonts w:asciiTheme="majorHAnsi" w:eastAsiaTheme="majorEastAsia" w:hAnsiTheme="majorHAnsi" w:cstheme="majorBidi"/>
        <w:sz w:val="32"/>
        <w:szCs w:val="32"/>
      </w:rPr>
      <w:t xml:space="preserve">ELA and Math </w:t>
    </w:r>
    <w:r w:rsidR="0020380A">
      <w:rPr>
        <w:rFonts w:asciiTheme="majorHAnsi" w:eastAsiaTheme="majorEastAsia" w:hAnsiTheme="majorHAnsi" w:cstheme="majorBidi"/>
        <w:sz w:val="32"/>
        <w:szCs w:val="32"/>
      </w:rPr>
      <w:t>Common Periodic Assessment</w:t>
    </w:r>
  </w:p>
  <w:p w:rsidR="004A31D6" w:rsidRDefault="0020380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Modules and </w:t>
    </w:r>
    <w:r w:rsidR="004A31D6">
      <w:rPr>
        <w:rFonts w:asciiTheme="majorHAnsi" w:eastAsiaTheme="majorEastAsia" w:hAnsiTheme="majorHAnsi" w:cstheme="majorBidi"/>
        <w:sz w:val="32"/>
        <w:szCs w:val="32"/>
      </w:rPr>
      <w:t>Construct</w:t>
    </w:r>
    <w:r>
      <w:rPr>
        <w:rFonts w:asciiTheme="majorHAnsi" w:eastAsiaTheme="majorEastAsia" w:hAnsiTheme="majorHAnsi" w:cstheme="majorBidi"/>
        <w:sz w:val="32"/>
        <w:szCs w:val="32"/>
      </w:rPr>
      <w:t xml:space="preserve">s </w:t>
    </w:r>
    <w:r w:rsidR="00FD4B55">
      <w:rPr>
        <w:rFonts w:asciiTheme="majorHAnsi" w:eastAsiaTheme="majorEastAsia" w:hAnsiTheme="majorHAnsi" w:cstheme="majorBidi"/>
        <w:sz w:val="32"/>
        <w:szCs w:val="32"/>
      </w:rPr>
      <w:t xml:space="preserve">    </w:t>
    </w:r>
  </w:p>
  <w:p w:rsidR="004A31D6" w:rsidRDefault="004A31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0EDD"/>
    <w:multiLevelType w:val="hybridMultilevel"/>
    <w:tmpl w:val="5CCA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B3104"/>
    <w:multiLevelType w:val="hybridMultilevel"/>
    <w:tmpl w:val="21CC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93F5C"/>
    <w:multiLevelType w:val="hybridMultilevel"/>
    <w:tmpl w:val="D8086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C05A6"/>
    <w:multiLevelType w:val="hybridMultilevel"/>
    <w:tmpl w:val="C480E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D1EE8"/>
    <w:multiLevelType w:val="hybridMultilevel"/>
    <w:tmpl w:val="21622F6C"/>
    <w:lvl w:ilvl="0" w:tplc="F73A13F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15961"/>
    <w:multiLevelType w:val="hybridMultilevel"/>
    <w:tmpl w:val="2D52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30006"/>
    <w:multiLevelType w:val="hybridMultilevel"/>
    <w:tmpl w:val="717E5562"/>
    <w:lvl w:ilvl="0" w:tplc="2924A86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D7E71"/>
    <w:multiLevelType w:val="hybridMultilevel"/>
    <w:tmpl w:val="E2FEC0E2"/>
    <w:lvl w:ilvl="0" w:tplc="9684CB38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85807"/>
    <w:multiLevelType w:val="hybridMultilevel"/>
    <w:tmpl w:val="A8DA30C0"/>
    <w:lvl w:ilvl="0" w:tplc="F15C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F41A9"/>
    <w:multiLevelType w:val="hybridMultilevel"/>
    <w:tmpl w:val="4930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92D0E"/>
    <w:multiLevelType w:val="hybridMultilevel"/>
    <w:tmpl w:val="71F0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C4"/>
    <w:rsid w:val="00005AB5"/>
    <w:rsid w:val="000067B2"/>
    <w:rsid w:val="00010C40"/>
    <w:rsid w:val="00023F03"/>
    <w:rsid w:val="00040AB7"/>
    <w:rsid w:val="00041621"/>
    <w:rsid w:val="000671F8"/>
    <w:rsid w:val="00084A1F"/>
    <w:rsid w:val="00091DF6"/>
    <w:rsid w:val="000A370E"/>
    <w:rsid w:val="000E74FA"/>
    <w:rsid w:val="00107149"/>
    <w:rsid w:val="0013386C"/>
    <w:rsid w:val="001762D9"/>
    <w:rsid w:val="00176A2E"/>
    <w:rsid w:val="00183259"/>
    <w:rsid w:val="001A1D65"/>
    <w:rsid w:val="001A29C7"/>
    <w:rsid w:val="001A66B6"/>
    <w:rsid w:val="001B0ECC"/>
    <w:rsid w:val="001B4358"/>
    <w:rsid w:val="001C7A4D"/>
    <w:rsid w:val="001E5505"/>
    <w:rsid w:val="001F29FE"/>
    <w:rsid w:val="001F52D8"/>
    <w:rsid w:val="001F67F7"/>
    <w:rsid w:val="0020380A"/>
    <w:rsid w:val="0020442E"/>
    <w:rsid w:val="00213135"/>
    <w:rsid w:val="0022540B"/>
    <w:rsid w:val="00232EB7"/>
    <w:rsid w:val="0024747C"/>
    <w:rsid w:val="00257281"/>
    <w:rsid w:val="00260208"/>
    <w:rsid w:val="002843AC"/>
    <w:rsid w:val="002920B4"/>
    <w:rsid w:val="002A0491"/>
    <w:rsid w:val="002A6EE2"/>
    <w:rsid w:val="002B72D3"/>
    <w:rsid w:val="002C27D0"/>
    <w:rsid w:val="002C2D3A"/>
    <w:rsid w:val="002D4410"/>
    <w:rsid w:val="002F1F72"/>
    <w:rsid w:val="002F38A7"/>
    <w:rsid w:val="00301B93"/>
    <w:rsid w:val="003066E1"/>
    <w:rsid w:val="00331EE2"/>
    <w:rsid w:val="00345BB8"/>
    <w:rsid w:val="00357A77"/>
    <w:rsid w:val="00371D8E"/>
    <w:rsid w:val="003866A0"/>
    <w:rsid w:val="003A4CAE"/>
    <w:rsid w:val="003C439F"/>
    <w:rsid w:val="003E16F8"/>
    <w:rsid w:val="003E7340"/>
    <w:rsid w:val="003F3E4F"/>
    <w:rsid w:val="003F46CA"/>
    <w:rsid w:val="00402D47"/>
    <w:rsid w:val="0041144F"/>
    <w:rsid w:val="0041502E"/>
    <w:rsid w:val="00424EB5"/>
    <w:rsid w:val="004355FE"/>
    <w:rsid w:val="00436F28"/>
    <w:rsid w:val="0044520A"/>
    <w:rsid w:val="004556AF"/>
    <w:rsid w:val="00467DB6"/>
    <w:rsid w:val="0047272A"/>
    <w:rsid w:val="00474706"/>
    <w:rsid w:val="004845A5"/>
    <w:rsid w:val="00490C41"/>
    <w:rsid w:val="004910ED"/>
    <w:rsid w:val="00495FB5"/>
    <w:rsid w:val="004A31D6"/>
    <w:rsid w:val="004A33F6"/>
    <w:rsid w:val="004C4659"/>
    <w:rsid w:val="004D773E"/>
    <w:rsid w:val="004E76D7"/>
    <w:rsid w:val="004F5F95"/>
    <w:rsid w:val="00513A59"/>
    <w:rsid w:val="00523DE9"/>
    <w:rsid w:val="00530230"/>
    <w:rsid w:val="005360EB"/>
    <w:rsid w:val="0054631C"/>
    <w:rsid w:val="00560D3F"/>
    <w:rsid w:val="0057628D"/>
    <w:rsid w:val="0057668E"/>
    <w:rsid w:val="005851A8"/>
    <w:rsid w:val="00592971"/>
    <w:rsid w:val="00596905"/>
    <w:rsid w:val="005A1385"/>
    <w:rsid w:val="005A7F68"/>
    <w:rsid w:val="005B0615"/>
    <w:rsid w:val="005B37E0"/>
    <w:rsid w:val="005B66C3"/>
    <w:rsid w:val="005C2E34"/>
    <w:rsid w:val="005D5A9E"/>
    <w:rsid w:val="005E2E77"/>
    <w:rsid w:val="005E3F3B"/>
    <w:rsid w:val="005F44FB"/>
    <w:rsid w:val="00610199"/>
    <w:rsid w:val="0061136C"/>
    <w:rsid w:val="00617CF0"/>
    <w:rsid w:val="00627968"/>
    <w:rsid w:val="00630607"/>
    <w:rsid w:val="00636380"/>
    <w:rsid w:val="00644EE8"/>
    <w:rsid w:val="006570D5"/>
    <w:rsid w:val="00667DEB"/>
    <w:rsid w:val="00680CA9"/>
    <w:rsid w:val="00696632"/>
    <w:rsid w:val="006B35CF"/>
    <w:rsid w:val="006C18C5"/>
    <w:rsid w:val="006C1BAE"/>
    <w:rsid w:val="006C1EC6"/>
    <w:rsid w:val="006E113B"/>
    <w:rsid w:val="006F1F3C"/>
    <w:rsid w:val="0070132B"/>
    <w:rsid w:val="00715EBE"/>
    <w:rsid w:val="00720523"/>
    <w:rsid w:val="00731190"/>
    <w:rsid w:val="00731980"/>
    <w:rsid w:val="00745F9C"/>
    <w:rsid w:val="00776221"/>
    <w:rsid w:val="0078505D"/>
    <w:rsid w:val="007A2CDC"/>
    <w:rsid w:val="007C6617"/>
    <w:rsid w:val="007D7393"/>
    <w:rsid w:val="007E015C"/>
    <w:rsid w:val="007E0901"/>
    <w:rsid w:val="007E3D56"/>
    <w:rsid w:val="007E7C01"/>
    <w:rsid w:val="007F20B8"/>
    <w:rsid w:val="007F7DC8"/>
    <w:rsid w:val="00801DC9"/>
    <w:rsid w:val="0080666E"/>
    <w:rsid w:val="008107CC"/>
    <w:rsid w:val="00810A03"/>
    <w:rsid w:val="00811698"/>
    <w:rsid w:val="00831931"/>
    <w:rsid w:val="00850E26"/>
    <w:rsid w:val="00856E6F"/>
    <w:rsid w:val="008729D3"/>
    <w:rsid w:val="00886FFA"/>
    <w:rsid w:val="00890874"/>
    <w:rsid w:val="00892CCF"/>
    <w:rsid w:val="008A5D4C"/>
    <w:rsid w:val="008B1713"/>
    <w:rsid w:val="008D51FB"/>
    <w:rsid w:val="008E4D8D"/>
    <w:rsid w:val="00900863"/>
    <w:rsid w:val="00904DD8"/>
    <w:rsid w:val="00911D4C"/>
    <w:rsid w:val="00912330"/>
    <w:rsid w:val="009236F4"/>
    <w:rsid w:val="0095038C"/>
    <w:rsid w:val="0096339A"/>
    <w:rsid w:val="00965D3E"/>
    <w:rsid w:val="00981F05"/>
    <w:rsid w:val="00995AA7"/>
    <w:rsid w:val="009B1799"/>
    <w:rsid w:val="009C2062"/>
    <w:rsid w:val="009C3070"/>
    <w:rsid w:val="009E2222"/>
    <w:rsid w:val="009F1CBC"/>
    <w:rsid w:val="00A13060"/>
    <w:rsid w:val="00A31933"/>
    <w:rsid w:val="00A57AD3"/>
    <w:rsid w:val="00A643FE"/>
    <w:rsid w:val="00A86DC1"/>
    <w:rsid w:val="00A90E8F"/>
    <w:rsid w:val="00A9126E"/>
    <w:rsid w:val="00A951AA"/>
    <w:rsid w:val="00AA2AF5"/>
    <w:rsid w:val="00AC2751"/>
    <w:rsid w:val="00AC64B2"/>
    <w:rsid w:val="00AF597D"/>
    <w:rsid w:val="00B04F70"/>
    <w:rsid w:val="00B06407"/>
    <w:rsid w:val="00B252C5"/>
    <w:rsid w:val="00B33971"/>
    <w:rsid w:val="00B359DD"/>
    <w:rsid w:val="00B63F7C"/>
    <w:rsid w:val="00B64178"/>
    <w:rsid w:val="00B75BE7"/>
    <w:rsid w:val="00B8171C"/>
    <w:rsid w:val="00B93C85"/>
    <w:rsid w:val="00B93F96"/>
    <w:rsid w:val="00B94781"/>
    <w:rsid w:val="00BB02FD"/>
    <w:rsid w:val="00BB5ECD"/>
    <w:rsid w:val="00BC7BB2"/>
    <w:rsid w:val="00BD300C"/>
    <w:rsid w:val="00BD4386"/>
    <w:rsid w:val="00BE175A"/>
    <w:rsid w:val="00BF1AC4"/>
    <w:rsid w:val="00C3054A"/>
    <w:rsid w:val="00C45748"/>
    <w:rsid w:val="00C65C2B"/>
    <w:rsid w:val="00C66BB7"/>
    <w:rsid w:val="00C72EAD"/>
    <w:rsid w:val="00C8161F"/>
    <w:rsid w:val="00CA1205"/>
    <w:rsid w:val="00CD2B97"/>
    <w:rsid w:val="00D0441F"/>
    <w:rsid w:val="00D10FCE"/>
    <w:rsid w:val="00D135B1"/>
    <w:rsid w:val="00D157AB"/>
    <w:rsid w:val="00D25DFA"/>
    <w:rsid w:val="00D32974"/>
    <w:rsid w:val="00D33709"/>
    <w:rsid w:val="00D413EF"/>
    <w:rsid w:val="00D46AA8"/>
    <w:rsid w:val="00D53A64"/>
    <w:rsid w:val="00D55F69"/>
    <w:rsid w:val="00D565C7"/>
    <w:rsid w:val="00D60ED2"/>
    <w:rsid w:val="00D62073"/>
    <w:rsid w:val="00D725AD"/>
    <w:rsid w:val="00D761CA"/>
    <w:rsid w:val="00D812E2"/>
    <w:rsid w:val="00D93FFA"/>
    <w:rsid w:val="00D97C1E"/>
    <w:rsid w:val="00DA4EED"/>
    <w:rsid w:val="00DB0CEC"/>
    <w:rsid w:val="00DB22F3"/>
    <w:rsid w:val="00DB3C65"/>
    <w:rsid w:val="00DB5E43"/>
    <w:rsid w:val="00DC2827"/>
    <w:rsid w:val="00DD0B32"/>
    <w:rsid w:val="00DD1D75"/>
    <w:rsid w:val="00DD73C6"/>
    <w:rsid w:val="00DE25BB"/>
    <w:rsid w:val="00DF38A0"/>
    <w:rsid w:val="00E109A0"/>
    <w:rsid w:val="00E24898"/>
    <w:rsid w:val="00E50BB5"/>
    <w:rsid w:val="00E84D79"/>
    <w:rsid w:val="00EE020E"/>
    <w:rsid w:val="00EF0218"/>
    <w:rsid w:val="00EF501E"/>
    <w:rsid w:val="00F15914"/>
    <w:rsid w:val="00F21D1A"/>
    <w:rsid w:val="00F23612"/>
    <w:rsid w:val="00F3113D"/>
    <w:rsid w:val="00F50F60"/>
    <w:rsid w:val="00F92124"/>
    <w:rsid w:val="00FA1D09"/>
    <w:rsid w:val="00FB4BCB"/>
    <w:rsid w:val="00FC1C4E"/>
    <w:rsid w:val="00FC793A"/>
    <w:rsid w:val="00FD4B55"/>
    <w:rsid w:val="00FD5FBD"/>
    <w:rsid w:val="00FF0FFB"/>
    <w:rsid w:val="00FF37EB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1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AC4"/>
  </w:style>
  <w:style w:type="paragraph" w:styleId="Footer">
    <w:name w:val="footer"/>
    <w:basedOn w:val="Normal"/>
    <w:link w:val="FooterChar"/>
    <w:uiPriority w:val="99"/>
    <w:unhideWhenUsed/>
    <w:rsid w:val="00BF1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AC4"/>
  </w:style>
  <w:style w:type="paragraph" w:styleId="BalloonText">
    <w:name w:val="Balloon Text"/>
    <w:basedOn w:val="Normal"/>
    <w:link w:val="BalloonTextChar"/>
    <w:uiPriority w:val="99"/>
    <w:semiHidden/>
    <w:unhideWhenUsed/>
    <w:rsid w:val="00BF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1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AC4"/>
  </w:style>
  <w:style w:type="paragraph" w:styleId="Footer">
    <w:name w:val="footer"/>
    <w:basedOn w:val="Normal"/>
    <w:link w:val="FooterChar"/>
    <w:uiPriority w:val="99"/>
    <w:unhideWhenUsed/>
    <w:rsid w:val="00BF1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AC4"/>
  </w:style>
  <w:style w:type="paragraph" w:styleId="BalloonText">
    <w:name w:val="Balloon Text"/>
    <w:basedOn w:val="Normal"/>
    <w:link w:val="BalloonTextChar"/>
    <w:uiPriority w:val="99"/>
    <w:semiHidden/>
    <w:unhideWhenUsed/>
    <w:rsid w:val="00BF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Theresa Gray</cp:lastModifiedBy>
  <cp:revision>2</cp:revision>
  <cp:lastPrinted>2013-09-25T11:21:00Z</cp:lastPrinted>
  <dcterms:created xsi:type="dcterms:W3CDTF">2013-10-10T10:53:00Z</dcterms:created>
  <dcterms:modified xsi:type="dcterms:W3CDTF">2013-10-10T10:53:00Z</dcterms:modified>
</cp:coreProperties>
</file>